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AAA9" w14:textId="3192E633" w:rsidR="00F563D5" w:rsidRDefault="001E2731">
      <w:pPr>
        <w:pStyle w:val="Heading1"/>
        <w:numPr>
          <w:ilvl w:val="0"/>
          <w:numId w:val="3"/>
        </w:numPr>
        <w:ind w:left="0" w:firstLine="0"/>
      </w:pPr>
      <w:r>
        <w:t>Setup Guide, Power Meter Controller</w:t>
      </w:r>
    </w:p>
    <w:p w14:paraId="52ED08C9" w14:textId="3F3DEF81" w:rsidR="00F563D5" w:rsidRDefault="001E2731">
      <w:pPr>
        <w:pStyle w:val="BodyText1"/>
      </w:pPr>
      <w:r>
        <w:t>NA6</w:t>
      </w:r>
      <w:proofErr w:type="gramStart"/>
      <w:r>
        <w:t xml:space="preserve">O  </w:t>
      </w:r>
      <w:r w:rsidR="00940EE1">
        <w:t>Jan</w:t>
      </w:r>
      <w:proofErr w:type="gramEnd"/>
      <w:r w:rsidR="00940EE1">
        <w:t xml:space="preserve"> 2023</w:t>
      </w:r>
    </w:p>
    <w:p w14:paraId="6A76D65E" w14:textId="72A8C752" w:rsidR="00F563D5" w:rsidRDefault="001D1F02">
      <w:pPr>
        <w:pStyle w:val="BodyText1"/>
      </w:pPr>
      <w:r>
        <w:t>This is the initial setup guide for the NA6O p</w:t>
      </w:r>
      <w:r w:rsidR="00940EE1">
        <w:t>ower meter controller based on Raspberry Pi 3 B+ platform</w:t>
      </w:r>
      <w:r>
        <w:t xml:space="preserve"> with software developed in </w:t>
      </w:r>
      <w:r w:rsidR="001E2731">
        <w:t>L</w:t>
      </w:r>
      <w:r w:rsidR="00940EE1">
        <w:t>abVIEW</w:t>
      </w:r>
      <w:r w:rsidR="001E2731">
        <w:t xml:space="preserve"> Community ed. 2022</w:t>
      </w:r>
      <w:r>
        <w:t>.</w:t>
      </w:r>
    </w:p>
    <w:p w14:paraId="6CA76232" w14:textId="77777777" w:rsidR="00F563D5" w:rsidRDefault="00F563D5"/>
    <w:p w14:paraId="6C6F19CA" w14:textId="77777777" w:rsidR="00F563D5" w:rsidRPr="00134E22" w:rsidRDefault="001E2731">
      <w:pPr>
        <w:rPr>
          <w:b/>
          <w:bCs/>
          <w:sz w:val="28"/>
          <w:szCs w:val="28"/>
        </w:rPr>
      </w:pPr>
      <w:r w:rsidRPr="00134E22">
        <w:rPr>
          <w:b/>
          <w:bCs/>
          <w:sz w:val="28"/>
          <w:szCs w:val="28"/>
        </w:rPr>
        <w:t>Initial Raspbian Image Installation</w:t>
      </w:r>
    </w:p>
    <w:p w14:paraId="7D3D3D82" w14:textId="03B840B5" w:rsidR="00F563D5" w:rsidRDefault="001E2731">
      <w:r>
        <w:t xml:space="preserve">Initial image installation is a download, then write the Raspbian image to a blank 8 GB microSD card. You will need an adapter to plug in that card. After this is done, follow all the instructions that follow to customize the OS. Then install and run the LabVIEW development system to download the LINX support and the target application. </w:t>
      </w:r>
      <w:r w:rsidRPr="00940EE1">
        <w:rPr>
          <w:b/>
          <w:bCs/>
        </w:rPr>
        <w:t>Proper version:</w:t>
      </w:r>
      <w:r>
        <w:t xml:space="preserve"> </w:t>
      </w:r>
      <w:r w:rsidR="00940EE1" w:rsidRPr="00940EE1">
        <w:rPr>
          <w:b/>
          <w:bCs/>
        </w:rPr>
        <w:t xml:space="preserve">Debian V10 </w:t>
      </w:r>
      <w:r>
        <w:rPr>
          <w:b/>
          <w:bCs/>
        </w:rPr>
        <w:t>BUSTER</w:t>
      </w:r>
      <w:r>
        <w:t xml:space="preserve"> will allow LV2020+ to install properly.</w:t>
      </w:r>
      <w:r w:rsidR="00940EE1">
        <w:t xml:space="preserve"> I had numerous failures getting LINX to load with later versions of the OS.</w:t>
      </w:r>
    </w:p>
    <w:p w14:paraId="5815CD04" w14:textId="00249DF8" w:rsidR="00F563D5" w:rsidRDefault="00F563D5"/>
    <w:p w14:paraId="2269EC16" w14:textId="6E020C24" w:rsidR="00F563D5" w:rsidRDefault="00940EE1">
      <w:r>
        <w:t>1.</w:t>
      </w:r>
      <w:r w:rsidR="001E2731">
        <w:t xml:space="preserve"> Get the OS image from</w:t>
      </w:r>
    </w:p>
    <w:p w14:paraId="1BEC9F3E" w14:textId="183A77E2" w:rsidR="00F563D5" w:rsidRDefault="00000000">
      <w:hyperlink r:id="rId7" w:history="1">
        <w:r w:rsidR="00940EE1" w:rsidRPr="00077DFC">
          <w:rPr>
            <w:rStyle w:val="Hyperlink"/>
          </w:rPr>
          <w:t>https://www.raspberrypi.com/software/operating-systems/</w:t>
        </w:r>
      </w:hyperlink>
      <w:r w:rsidR="00940EE1">
        <w:rPr>
          <w:rStyle w:val="Hyperlink"/>
        </w:rPr>
        <w:t xml:space="preserve"> </w:t>
      </w:r>
      <w:r w:rsidR="00940EE1">
        <w:t xml:space="preserve"> Choose legacy OS V10 (Buster).</w:t>
      </w:r>
      <w:r w:rsidR="001E2731">
        <w:t xml:space="preserve"> </w:t>
      </w:r>
    </w:p>
    <w:p w14:paraId="1615D0DA" w14:textId="77777777" w:rsidR="00940EE1" w:rsidRDefault="00940EE1"/>
    <w:p w14:paraId="5FA5D29B" w14:textId="20131C89" w:rsidR="00F563D5" w:rsidRDefault="00940EE1">
      <w:r>
        <w:t>2.</w:t>
      </w:r>
      <w:r w:rsidR="001E2731">
        <w:t xml:space="preserve"> </w:t>
      </w:r>
      <w:r>
        <w:t>U</w:t>
      </w:r>
      <w:r w:rsidR="001E2731">
        <w:t xml:space="preserve">se </w:t>
      </w:r>
      <w:r w:rsidR="001E2731" w:rsidRPr="00940EE1">
        <w:rPr>
          <w:b/>
          <w:bCs/>
        </w:rPr>
        <w:t>Etcher</w:t>
      </w:r>
      <w:r w:rsidR="001E2731">
        <w:t xml:space="preserve"> to write to SD card.</w:t>
      </w:r>
      <w:r>
        <w:t xml:space="preserve"> </w:t>
      </w:r>
      <w:hyperlink r:id="rId8" w:history="1">
        <w:r w:rsidRPr="00940EE1">
          <w:rPr>
            <w:rStyle w:val="Hyperlink"/>
          </w:rPr>
          <w:t>https://www.balena.io/etcher</w:t>
        </w:r>
      </w:hyperlink>
    </w:p>
    <w:p w14:paraId="4D3FA040" w14:textId="77777777" w:rsidR="00F563D5" w:rsidRDefault="00F563D5"/>
    <w:p w14:paraId="1CF3936A" w14:textId="4E847967" w:rsidR="00F563D5" w:rsidRDefault="00940EE1">
      <w:r>
        <w:t>Boot up your system then go through</w:t>
      </w:r>
      <w:r w:rsidR="001D1F02">
        <w:t xml:space="preserve"> all of</w:t>
      </w:r>
      <w:r>
        <w:t xml:space="preserve"> the following setup items. </w:t>
      </w:r>
    </w:p>
    <w:p w14:paraId="591504D8" w14:textId="77777777" w:rsidR="00940EE1" w:rsidRDefault="00940EE1"/>
    <w:p w14:paraId="476B0D05" w14:textId="77777777" w:rsidR="00F563D5" w:rsidRDefault="001E2731">
      <w:pPr>
        <w:rPr>
          <w:b/>
          <w:bCs/>
        </w:rPr>
      </w:pPr>
      <w:r>
        <w:rPr>
          <w:b/>
          <w:bCs/>
        </w:rPr>
        <w:t>Change hostname and password</w:t>
      </w:r>
    </w:p>
    <w:p w14:paraId="70DF458A" w14:textId="77777777" w:rsidR="00F563D5" w:rsidRDefault="001E2731">
      <w:r>
        <w:tab/>
        <w:t xml:space="preserve">Preferences &gt;&gt; Raspberry Pi </w:t>
      </w:r>
      <w:proofErr w:type="spellStart"/>
      <w:r>
        <w:t>Conifiguration</w:t>
      </w:r>
      <w:proofErr w:type="spellEnd"/>
    </w:p>
    <w:p w14:paraId="407BBF56" w14:textId="77777777" w:rsidR="00F563D5" w:rsidRDefault="001E2731">
      <w:r>
        <w:tab/>
        <w:t xml:space="preserve">System tab, at Hostname, set to </w:t>
      </w:r>
      <w:proofErr w:type="spellStart"/>
      <w:r w:rsidRPr="00940EE1">
        <w:rPr>
          <w:rFonts w:ascii="Courier New" w:hAnsi="Courier New"/>
          <w:b/>
          <w:bCs/>
          <w:color w:val="FF0000"/>
        </w:rPr>
        <w:t>pwrpi</w:t>
      </w:r>
      <w:proofErr w:type="spellEnd"/>
    </w:p>
    <w:p w14:paraId="666817FD" w14:textId="1B939918" w:rsidR="00F563D5" w:rsidRDefault="001E2731">
      <w:r>
        <w:tab/>
        <w:t xml:space="preserve">System tab, click on Password, set to </w:t>
      </w:r>
      <w:proofErr w:type="spellStart"/>
      <w:r w:rsidR="00940EE1">
        <w:rPr>
          <w:b/>
          <w:color w:val="FF0000"/>
        </w:rPr>
        <w:t>your_password</w:t>
      </w:r>
      <w:proofErr w:type="spellEnd"/>
    </w:p>
    <w:p w14:paraId="426D2545" w14:textId="77777777" w:rsidR="00F563D5" w:rsidRDefault="00F563D5"/>
    <w:p w14:paraId="703B922B" w14:textId="77777777" w:rsidR="00F563D5" w:rsidRDefault="001E2731">
      <w:pPr>
        <w:rPr>
          <w:b/>
          <w:bCs/>
        </w:rPr>
      </w:pPr>
      <w:r>
        <w:rPr>
          <w:b/>
          <w:bCs/>
        </w:rPr>
        <w:t>Enable interfaces</w:t>
      </w:r>
    </w:p>
    <w:p w14:paraId="38636E1D" w14:textId="77777777" w:rsidR="00F563D5" w:rsidRDefault="001E2731">
      <w:r>
        <w:tab/>
        <w:t xml:space="preserve">Preferences &gt;&gt; Raspberry Pi </w:t>
      </w:r>
      <w:proofErr w:type="spellStart"/>
      <w:r>
        <w:t>Conifiguration</w:t>
      </w:r>
      <w:proofErr w:type="spellEnd"/>
    </w:p>
    <w:p w14:paraId="598416FD" w14:textId="77777777" w:rsidR="00F563D5" w:rsidRDefault="001E2731">
      <w:r>
        <w:tab/>
        <w:t xml:space="preserve">Enable SSH, VNC, I2C, Serial Port. All others disabled. </w:t>
      </w:r>
    </w:p>
    <w:p w14:paraId="3B72DA8D" w14:textId="77777777" w:rsidR="00F563D5" w:rsidRDefault="001E2731">
      <w:r>
        <w:tab/>
        <w:t>(Note: Enabling SPI seems to kill I2C)</w:t>
      </w:r>
    </w:p>
    <w:p w14:paraId="4037299E" w14:textId="77777777" w:rsidR="00F563D5" w:rsidRDefault="00F563D5"/>
    <w:p w14:paraId="1F445670" w14:textId="77777777" w:rsidR="00F563D5" w:rsidRDefault="001E2731">
      <w:r>
        <w:rPr>
          <w:b/>
          <w:bCs/>
        </w:rPr>
        <w:t xml:space="preserve">Set screen resolution to 1024 x 768 for VNC </w:t>
      </w:r>
      <w:r>
        <w:t>(otherwise it's too small)</w:t>
      </w:r>
    </w:p>
    <w:p w14:paraId="1BB4B778" w14:textId="77777777" w:rsidR="00F563D5" w:rsidRDefault="001E2731">
      <w:r>
        <w:tab/>
        <w:t xml:space="preserve">Preferences &gt;&gt; Raspberry Pi </w:t>
      </w:r>
      <w:proofErr w:type="spellStart"/>
      <w:r>
        <w:t>Conifiguration</w:t>
      </w:r>
      <w:proofErr w:type="spellEnd"/>
    </w:p>
    <w:p w14:paraId="7EEF3395" w14:textId="77777777" w:rsidR="00F563D5" w:rsidRDefault="001E2731">
      <w:r>
        <w:tab/>
        <w:t>Click on Set Resolution… and choose DMT mode 16 1024x768</w:t>
      </w:r>
    </w:p>
    <w:p w14:paraId="399AD5CA" w14:textId="77777777" w:rsidR="00F563D5" w:rsidRDefault="00F563D5"/>
    <w:p w14:paraId="04086733" w14:textId="77777777" w:rsidR="00F563D5" w:rsidRDefault="001E2731">
      <w:r>
        <w:rPr>
          <w:b/>
          <w:bCs/>
        </w:rPr>
        <w:t>Set up serial UART</w:t>
      </w:r>
    </w:p>
    <w:p w14:paraId="516BC793" w14:textId="77777777" w:rsidR="00F563D5" w:rsidRDefault="001E2731">
      <w:r>
        <w:rPr>
          <w:rFonts w:ascii="Courier New" w:hAnsi="Courier New"/>
        </w:rPr>
        <w:tab/>
      </w:r>
      <w:proofErr w:type="spellStart"/>
      <w:r>
        <w:rPr>
          <w:rFonts w:ascii="Courier New" w:hAnsi="Courier New"/>
        </w:rPr>
        <w:t>sudo</w:t>
      </w:r>
      <w:proofErr w:type="spellEnd"/>
      <w:r>
        <w:rPr>
          <w:rFonts w:ascii="Courier New" w:hAnsi="Courier New"/>
        </w:rPr>
        <w:t xml:space="preserve"> nano /boot/config.txt</w:t>
      </w:r>
      <w:r>
        <w:t xml:space="preserve">  </w:t>
      </w:r>
    </w:p>
    <w:p w14:paraId="2ED42726" w14:textId="16E02C78" w:rsidR="00F563D5" w:rsidRDefault="001E2731">
      <w:pPr>
        <w:rPr>
          <w:rFonts w:ascii="Courier New" w:hAnsi="Courier New"/>
        </w:rPr>
      </w:pPr>
      <w:r>
        <w:tab/>
      </w:r>
      <w:r>
        <w:tab/>
        <w:t xml:space="preserve">If not already there, add a last line:   </w:t>
      </w:r>
      <w:proofErr w:type="spellStart"/>
      <w:r>
        <w:rPr>
          <w:rFonts w:ascii="Courier New" w:hAnsi="Courier New"/>
        </w:rPr>
        <w:t>enable_uart</w:t>
      </w:r>
      <w:proofErr w:type="spellEnd"/>
      <w:r>
        <w:rPr>
          <w:rFonts w:ascii="Courier New" w:hAnsi="Courier New"/>
        </w:rPr>
        <w:t>=1</w:t>
      </w:r>
    </w:p>
    <w:p w14:paraId="3116A719" w14:textId="77777777" w:rsidR="00C1314F" w:rsidRDefault="00C1314F">
      <w:pPr>
        <w:rPr>
          <w:rFonts w:ascii="Courier New" w:hAnsi="Courier New"/>
        </w:rPr>
      </w:pPr>
    </w:p>
    <w:p w14:paraId="21187DC7" w14:textId="77777777" w:rsidR="00C1314F" w:rsidRDefault="00C1314F" w:rsidP="00C1314F">
      <w:r>
        <w:tab/>
      </w:r>
      <w:proofErr w:type="spellStart"/>
      <w:r>
        <w:rPr>
          <w:rFonts w:ascii="Courier New" w:hAnsi="Courier New"/>
        </w:rPr>
        <w:t>sudo</w:t>
      </w:r>
      <w:proofErr w:type="spellEnd"/>
      <w:r>
        <w:rPr>
          <w:rFonts w:ascii="Courier New" w:hAnsi="Courier New"/>
        </w:rPr>
        <w:t xml:space="preserve"> nano /boot/cmdline.txt</w:t>
      </w:r>
      <w:r>
        <w:t xml:space="preserve">  </w:t>
      </w:r>
    </w:p>
    <w:p w14:paraId="439DFF7B" w14:textId="71CA2135" w:rsidR="00C1314F" w:rsidRDefault="00C1314F" w:rsidP="00C1314F">
      <w:pPr>
        <w:ind w:left="1418" w:firstLine="7"/>
      </w:pPr>
      <w:r>
        <w:t xml:space="preserve">(one long </w:t>
      </w:r>
      <w:proofErr w:type="gramStart"/>
      <w:r>
        <w:t>string)  verify</w:t>
      </w:r>
      <w:proofErr w:type="gramEnd"/>
      <w:r>
        <w:t xml:space="preserve"> that it does NOT contain “</w:t>
      </w:r>
      <w:r>
        <w:rPr>
          <w:rFonts w:ascii="Courier New" w:hAnsi="Courier New"/>
        </w:rPr>
        <w:t>console=serial0,115200</w:t>
      </w:r>
      <w:r>
        <w:t>”</w:t>
      </w:r>
    </w:p>
    <w:p w14:paraId="021CACA9" w14:textId="1F1694D2" w:rsidR="00C1314F" w:rsidRPr="00C1314F" w:rsidRDefault="00C1314F" w:rsidP="00C1314F">
      <w:pPr>
        <w:pStyle w:val="Heading1"/>
        <w:numPr>
          <w:ilvl w:val="0"/>
          <w:numId w:val="4"/>
        </w:numPr>
        <w:ind w:left="0" w:firstLine="0"/>
      </w:pPr>
      <w:r>
        <w:rPr>
          <w:b w:val="0"/>
          <w:bCs w:val="0"/>
          <w:color w:val="222222"/>
          <w:sz w:val="24"/>
        </w:rPr>
        <w:lastRenderedPageBreak/>
        <w:t xml:space="preserve">NOTE: If you run any of the </w:t>
      </w:r>
      <w:proofErr w:type="spellStart"/>
      <w:r>
        <w:rPr>
          <w:b w:val="0"/>
          <w:bCs w:val="0"/>
          <w:color w:val="222222"/>
          <w:sz w:val="24"/>
        </w:rPr>
        <w:t>Rpi</w:t>
      </w:r>
      <w:proofErr w:type="spellEnd"/>
      <w:r>
        <w:rPr>
          <w:b w:val="0"/>
          <w:bCs w:val="0"/>
          <w:color w:val="222222"/>
          <w:sz w:val="24"/>
        </w:rPr>
        <w:t xml:space="preserve"> configuration programs, the above items may be overwritten, so always check these settings last.  </w:t>
      </w:r>
      <w:proofErr w:type="gramStart"/>
      <w:r>
        <w:rPr>
          <w:b w:val="0"/>
          <w:bCs w:val="0"/>
          <w:color w:val="222222"/>
          <w:sz w:val="24"/>
        </w:rPr>
        <w:t>Otherwise</w:t>
      </w:r>
      <w:proofErr w:type="gramEnd"/>
      <w:r>
        <w:rPr>
          <w:b w:val="0"/>
          <w:bCs w:val="0"/>
          <w:color w:val="222222"/>
          <w:sz w:val="24"/>
        </w:rPr>
        <w:t xml:space="preserve"> the LCD display won't work. </w:t>
      </w:r>
    </w:p>
    <w:p w14:paraId="033B6A91" w14:textId="77777777" w:rsidR="00C1314F" w:rsidRDefault="001E2731">
      <w:r>
        <w:tab/>
      </w:r>
      <w:r>
        <w:tab/>
        <w:t xml:space="preserve"> </w:t>
      </w:r>
    </w:p>
    <w:p w14:paraId="0FF3584B" w14:textId="4619002C" w:rsidR="00C1314F" w:rsidRPr="00C1314F" w:rsidRDefault="00C1314F" w:rsidP="00C1314F">
      <w:pPr>
        <w:rPr>
          <w:b/>
          <w:bCs/>
        </w:rPr>
      </w:pPr>
      <w:r w:rsidRPr="00C1314F">
        <w:rPr>
          <w:b/>
          <w:bCs/>
        </w:rPr>
        <w:t>Enable power-off output pin</w:t>
      </w:r>
    </w:p>
    <w:p w14:paraId="188FCB06" w14:textId="119B0A30" w:rsidR="00C1314F" w:rsidRDefault="001E2731">
      <w:r>
        <w:t xml:space="preserve">Add line to enable power-off </w:t>
      </w:r>
      <w:r w:rsidR="00C1314F">
        <w:t xml:space="preserve">output </w:t>
      </w:r>
      <w:r>
        <w:t xml:space="preserve">GPIO26 (pin 37):  </w:t>
      </w:r>
    </w:p>
    <w:p w14:paraId="1BEEA0FE" w14:textId="7268DA73" w:rsidR="00F563D5" w:rsidRDefault="00C1314F">
      <w:r>
        <w:rPr>
          <w:rFonts w:ascii="Courier New" w:hAnsi="Courier New"/>
        </w:rPr>
        <w:tab/>
      </w:r>
      <w:proofErr w:type="spellStart"/>
      <w:r>
        <w:rPr>
          <w:rFonts w:ascii="Courier New" w:hAnsi="Courier New"/>
        </w:rPr>
        <w:t>sudo</w:t>
      </w:r>
      <w:proofErr w:type="spellEnd"/>
      <w:r>
        <w:rPr>
          <w:rFonts w:ascii="Courier New" w:hAnsi="Courier New"/>
        </w:rPr>
        <w:t xml:space="preserve"> nano /boot/config.txt</w:t>
      </w:r>
      <w:r>
        <w:t xml:space="preserve">  </w:t>
      </w:r>
      <w:r w:rsidR="001E2731">
        <w:t xml:space="preserve"> </w:t>
      </w:r>
    </w:p>
    <w:p w14:paraId="2CA2EEFD" w14:textId="7A8AB95F" w:rsidR="00F563D5" w:rsidRPr="00C1314F" w:rsidRDefault="00C1314F">
      <w:r>
        <w:tab/>
      </w:r>
      <w:r>
        <w:tab/>
        <w:t xml:space="preserve">Add another last line:   </w:t>
      </w:r>
      <w:proofErr w:type="spellStart"/>
      <w:r w:rsidR="001E2731">
        <w:rPr>
          <w:rFonts w:ascii="Courier" w:hAnsi="Courier"/>
        </w:rPr>
        <w:t>dtoverlay</w:t>
      </w:r>
      <w:proofErr w:type="spellEnd"/>
      <w:r w:rsidR="001E2731">
        <w:rPr>
          <w:rFonts w:ascii="Courier" w:hAnsi="Courier"/>
        </w:rPr>
        <w:t>=</w:t>
      </w:r>
      <w:proofErr w:type="spellStart"/>
      <w:r w:rsidR="001E2731">
        <w:rPr>
          <w:rFonts w:ascii="Courier" w:hAnsi="Courier"/>
        </w:rPr>
        <w:t>gpio-poweroff</w:t>
      </w:r>
      <w:proofErr w:type="spellEnd"/>
    </w:p>
    <w:p w14:paraId="01B73B07" w14:textId="36F66487" w:rsidR="00F563D5" w:rsidRDefault="00F563D5"/>
    <w:p w14:paraId="0607AAE9" w14:textId="77777777" w:rsidR="00C1314F" w:rsidRDefault="00C1314F">
      <w:r>
        <w:t xml:space="preserve">If for some reason you want to use a different GPIO pin or change its polarity at power-off, the command has some options: </w:t>
      </w:r>
    </w:p>
    <w:p w14:paraId="1A3CAC7F" w14:textId="2B9D8C25" w:rsidR="00C1314F" w:rsidRDefault="00C1314F" w:rsidP="00C1314F">
      <w:pPr>
        <w:ind w:firstLine="709"/>
        <w:rPr>
          <w:rFonts w:ascii="Courier" w:hAnsi="Courier"/>
        </w:rPr>
      </w:pPr>
      <w:proofErr w:type="spellStart"/>
      <w:r>
        <w:rPr>
          <w:rFonts w:ascii="Courier" w:hAnsi="Courier"/>
        </w:rPr>
        <w:t>dtoverlay</w:t>
      </w:r>
      <w:proofErr w:type="spellEnd"/>
      <w:r>
        <w:rPr>
          <w:rFonts w:ascii="Courier" w:hAnsi="Courier"/>
        </w:rPr>
        <w:t>=</w:t>
      </w:r>
      <w:proofErr w:type="spellStart"/>
      <w:r>
        <w:rPr>
          <w:rFonts w:ascii="Courier" w:hAnsi="Courier"/>
        </w:rPr>
        <w:t>gpio-</w:t>
      </w:r>
      <w:proofErr w:type="gramStart"/>
      <w:r>
        <w:rPr>
          <w:rFonts w:ascii="Courier" w:hAnsi="Courier"/>
        </w:rPr>
        <w:t>poweroff,gpiopin</w:t>
      </w:r>
      <w:proofErr w:type="spellEnd"/>
      <w:proofErr w:type="gramEnd"/>
      <w:r>
        <w:rPr>
          <w:rFonts w:ascii="Courier" w:hAnsi="Courier"/>
        </w:rPr>
        <w:t>=26,active_low</w:t>
      </w:r>
    </w:p>
    <w:p w14:paraId="45642D70" w14:textId="77777777" w:rsidR="00C1314F" w:rsidRDefault="00C1314F" w:rsidP="00C1314F">
      <w:pPr>
        <w:ind w:firstLine="709"/>
      </w:pPr>
    </w:p>
    <w:p w14:paraId="7678D069" w14:textId="28E15906" w:rsidR="00F563D5" w:rsidRDefault="00C1314F">
      <w:r>
        <w:t xml:space="preserve">Reference: </w:t>
      </w:r>
      <w:hyperlink r:id="rId9" w:history="1">
        <w:r w:rsidRPr="00077DFC">
          <w:rPr>
            <w:rStyle w:val="Hyperlink"/>
          </w:rPr>
          <w:t>https://wiki.52pi.com/images/c/ca/1.How_to_use_1_GPIO_Pin_to_drive_RaspberryPi_Power-on-off-status_light.pdf</w:t>
        </w:r>
      </w:hyperlink>
    </w:p>
    <w:p w14:paraId="036F284B" w14:textId="77777777" w:rsidR="00C1314F" w:rsidRDefault="00C1314F"/>
    <w:p w14:paraId="0F85A733" w14:textId="77777777" w:rsidR="00C1314F" w:rsidRDefault="00C1314F">
      <w:pPr>
        <w:rPr>
          <w:rFonts w:ascii="Courier New" w:hAnsi="Courier New"/>
          <w:bCs/>
        </w:rPr>
      </w:pPr>
    </w:p>
    <w:p w14:paraId="5CF9D0EC" w14:textId="68825CF3" w:rsidR="00C1314F" w:rsidRDefault="001E2731">
      <w:pPr>
        <w:rPr>
          <w:b/>
          <w:bCs/>
        </w:rPr>
      </w:pPr>
      <w:r>
        <w:rPr>
          <w:b/>
          <w:bCs/>
        </w:rPr>
        <w:t xml:space="preserve">Disable </w:t>
      </w:r>
      <w:proofErr w:type="spellStart"/>
      <w:r>
        <w:rPr>
          <w:b/>
          <w:bCs/>
        </w:rPr>
        <w:t>WiFi</w:t>
      </w:r>
      <w:proofErr w:type="spellEnd"/>
      <w:r>
        <w:rPr>
          <w:b/>
          <w:bCs/>
        </w:rPr>
        <w:t xml:space="preserve"> and Bluetooth</w:t>
      </w:r>
      <w:r w:rsidR="00C1314F">
        <w:rPr>
          <w:b/>
          <w:bCs/>
        </w:rPr>
        <w:t xml:space="preserve"> (Optional)</w:t>
      </w:r>
    </w:p>
    <w:p w14:paraId="1C42E216" w14:textId="77777777" w:rsidR="00F563D5" w:rsidRDefault="001E2731">
      <w:pPr>
        <w:rPr>
          <w:rFonts w:ascii="Courier New" w:hAnsi="Courier New"/>
        </w:rPr>
      </w:pPr>
      <w:proofErr w:type="spellStart"/>
      <w:r>
        <w:rPr>
          <w:rFonts w:ascii="Courier New" w:hAnsi="Courier New"/>
        </w:rPr>
        <w:t>sudo</w:t>
      </w:r>
      <w:proofErr w:type="spellEnd"/>
      <w:r>
        <w:rPr>
          <w:rFonts w:ascii="Courier New" w:hAnsi="Courier New"/>
        </w:rPr>
        <w:t xml:space="preserve"> nano /</w:t>
      </w:r>
      <w:proofErr w:type="spellStart"/>
      <w:r>
        <w:rPr>
          <w:rFonts w:ascii="Courier New" w:hAnsi="Courier New"/>
        </w:rPr>
        <w:t>etc</w:t>
      </w:r>
      <w:proofErr w:type="spellEnd"/>
      <w:r>
        <w:rPr>
          <w:rFonts w:ascii="Courier New" w:hAnsi="Courier New"/>
        </w:rPr>
        <w:t>/</w:t>
      </w:r>
      <w:proofErr w:type="spellStart"/>
      <w:r>
        <w:rPr>
          <w:rFonts w:ascii="Courier New" w:hAnsi="Courier New"/>
        </w:rPr>
        <w:t>modprobe.d</w:t>
      </w:r>
      <w:proofErr w:type="spellEnd"/>
      <w:r>
        <w:rPr>
          <w:rFonts w:ascii="Courier New" w:hAnsi="Courier New"/>
        </w:rPr>
        <w:t>/</w:t>
      </w:r>
      <w:proofErr w:type="spellStart"/>
      <w:r>
        <w:rPr>
          <w:rFonts w:ascii="Courier New" w:hAnsi="Courier New"/>
        </w:rPr>
        <w:t>raspi-blacklist.conf</w:t>
      </w:r>
      <w:proofErr w:type="spellEnd"/>
    </w:p>
    <w:p w14:paraId="4CE81CFD" w14:textId="77777777" w:rsidR="00F563D5" w:rsidRDefault="001E2731">
      <w:r>
        <w:t>Add the following lines (file is probably empty):</w:t>
      </w:r>
    </w:p>
    <w:p w14:paraId="7FACFC2F" w14:textId="77777777" w:rsidR="00F563D5" w:rsidRDefault="001E2731">
      <w:pPr>
        <w:pStyle w:val="PreformattedText"/>
        <w:rPr>
          <w:rFonts w:ascii="Times New Roman" w:hAnsi="Times New Roman"/>
        </w:rPr>
      </w:pPr>
      <w:r>
        <w:rPr>
          <w:rStyle w:val="SourceText"/>
          <w:rFonts w:ascii="Courier New" w:hAnsi="Courier New"/>
          <w:color w:val="242729"/>
          <w:sz w:val="24"/>
          <w:szCs w:val="24"/>
        </w:rPr>
        <w:t>#</w:t>
      </w:r>
      <w:proofErr w:type="gramStart"/>
      <w:r>
        <w:rPr>
          <w:rStyle w:val="SourceText"/>
          <w:rFonts w:ascii="Courier New" w:hAnsi="Courier New"/>
          <w:color w:val="242729"/>
          <w:sz w:val="24"/>
          <w:szCs w:val="24"/>
        </w:rPr>
        <w:t>wifi</w:t>
      </w:r>
      <w:proofErr w:type="gramEnd"/>
    </w:p>
    <w:p w14:paraId="2A5394F5" w14:textId="77777777" w:rsidR="00F563D5" w:rsidRDefault="001E2731">
      <w:pPr>
        <w:pStyle w:val="PreformattedText"/>
        <w:rPr>
          <w:rFonts w:hint="eastAsia"/>
        </w:rPr>
      </w:pPr>
      <w:r>
        <w:rPr>
          <w:rStyle w:val="SourceText"/>
          <w:rFonts w:ascii="Courier New" w:hAnsi="Courier New"/>
          <w:color w:val="242729"/>
          <w:sz w:val="24"/>
          <w:szCs w:val="24"/>
        </w:rPr>
        <w:t xml:space="preserve">blacklist </w:t>
      </w:r>
      <w:proofErr w:type="spellStart"/>
      <w:r>
        <w:rPr>
          <w:rStyle w:val="SourceText"/>
          <w:rFonts w:ascii="Courier New" w:hAnsi="Courier New"/>
          <w:color w:val="242729"/>
          <w:sz w:val="24"/>
          <w:szCs w:val="24"/>
        </w:rPr>
        <w:t>brcmfmac</w:t>
      </w:r>
      <w:proofErr w:type="spellEnd"/>
    </w:p>
    <w:p w14:paraId="63863479" w14:textId="77777777" w:rsidR="00F563D5" w:rsidRDefault="001E2731">
      <w:pPr>
        <w:pStyle w:val="PreformattedText"/>
        <w:rPr>
          <w:rFonts w:hint="eastAsia"/>
        </w:rPr>
      </w:pPr>
      <w:r>
        <w:rPr>
          <w:rStyle w:val="SourceText"/>
          <w:rFonts w:ascii="Courier New" w:hAnsi="Courier New"/>
          <w:color w:val="242729"/>
          <w:sz w:val="24"/>
          <w:szCs w:val="24"/>
        </w:rPr>
        <w:t xml:space="preserve">blacklist </w:t>
      </w:r>
      <w:proofErr w:type="spellStart"/>
      <w:r>
        <w:rPr>
          <w:rStyle w:val="SourceText"/>
          <w:rFonts w:ascii="Courier New" w:hAnsi="Courier New"/>
          <w:color w:val="242729"/>
          <w:sz w:val="24"/>
          <w:szCs w:val="24"/>
        </w:rPr>
        <w:t>brcmutil</w:t>
      </w:r>
      <w:proofErr w:type="spellEnd"/>
    </w:p>
    <w:p w14:paraId="2E97EC03" w14:textId="77777777" w:rsidR="00F563D5" w:rsidRDefault="001E2731">
      <w:pPr>
        <w:pStyle w:val="PreformattedText"/>
        <w:rPr>
          <w:rFonts w:hint="eastAsia"/>
        </w:rPr>
      </w:pPr>
      <w:r>
        <w:rPr>
          <w:rStyle w:val="SourceText"/>
          <w:rFonts w:ascii="Courier New" w:hAnsi="Courier New"/>
          <w:color w:val="242729"/>
          <w:sz w:val="24"/>
          <w:szCs w:val="24"/>
        </w:rPr>
        <w:t>#</w:t>
      </w:r>
      <w:proofErr w:type="gramStart"/>
      <w:r>
        <w:rPr>
          <w:rStyle w:val="SourceText"/>
          <w:rFonts w:ascii="Courier New" w:hAnsi="Courier New"/>
          <w:color w:val="242729"/>
          <w:sz w:val="24"/>
          <w:szCs w:val="24"/>
        </w:rPr>
        <w:t>bluetooth</w:t>
      </w:r>
      <w:proofErr w:type="gramEnd"/>
    </w:p>
    <w:p w14:paraId="1545F1B4" w14:textId="77777777" w:rsidR="00F563D5" w:rsidRDefault="001E2731">
      <w:pPr>
        <w:pStyle w:val="PreformattedText"/>
        <w:rPr>
          <w:rFonts w:hint="eastAsia"/>
        </w:rPr>
      </w:pPr>
      <w:r>
        <w:rPr>
          <w:rStyle w:val="SourceText"/>
          <w:rFonts w:ascii="Courier New" w:hAnsi="Courier New"/>
          <w:color w:val="242729"/>
          <w:sz w:val="24"/>
          <w:szCs w:val="24"/>
        </w:rPr>
        <w:t xml:space="preserve">blacklist </w:t>
      </w:r>
      <w:proofErr w:type="spellStart"/>
      <w:r>
        <w:rPr>
          <w:rStyle w:val="SourceText"/>
          <w:rFonts w:ascii="Courier New" w:hAnsi="Courier New"/>
          <w:color w:val="242729"/>
          <w:sz w:val="24"/>
          <w:szCs w:val="24"/>
        </w:rPr>
        <w:t>btbcm</w:t>
      </w:r>
      <w:proofErr w:type="spellEnd"/>
    </w:p>
    <w:p w14:paraId="37564C3A" w14:textId="77777777" w:rsidR="00F563D5" w:rsidRDefault="001E2731">
      <w:pPr>
        <w:pStyle w:val="PreformattedText"/>
        <w:rPr>
          <w:rFonts w:hint="eastAsia"/>
        </w:rPr>
      </w:pPr>
      <w:r>
        <w:rPr>
          <w:rStyle w:val="SourceText"/>
          <w:rFonts w:ascii="Courier New" w:hAnsi="Courier New"/>
          <w:color w:val="242729"/>
          <w:sz w:val="24"/>
          <w:szCs w:val="24"/>
        </w:rPr>
        <w:t xml:space="preserve">blacklist </w:t>
      </w:r>
      <w:proofErr w:type="spellStart"/>
      <w:r>
        <w:rPr>
          <w:rStyle w:val="SourceText"/>
          <w:rFonts w:ascii="Courier New" w:hAnsi="Courier New"/>
          <w:color w:val="242729"/>
          <w:sz w:val="24"/>
          <w:szCs w:val="24"/>
        </w:rPr>
        <w:t>hci_uart</w:t>
      </w:r>
      <w:proofErr w:type="spellEnd"/>
    </w:p>
    <w:p w14:paraId="04B70BA4" w14:textId="77777777" w:rsidR="00F563D5" w:rsidRDefault="00F563D5">
      <w:pPr>
        <w:pStyle w:val="PreformattedText"/>
        <w:rPr>
          <w:rStyle w:val="SourceText"/>
          <w:rFonts w:ascii="Courier New" w:hAnsi="Courier New"/>
          <w:color w:val="242729"/>
          <w:sz w:val="24"/>
          <w:szCs w:val="24"/>
        </w:rPr>
      </w:pPr>
    </w:p>
    <w:p w14:paraId="7D463963" w14:textId="77777777" w:rsidR="00F563D5" w:rsidRDefault="001E2731">
      <w:r>
        <w:rPr>
          <w:rStyle w:val="SourceText"/>
          <w:rFonts w:ascii="Times New Roman" w:hAnsi="Times New Roman"/>
          <w:b/>
          <w:bCs/>
        </w:rPr>
        <w:t>Install GPIO Info</w:t>
      </w:r>
    </w:p>
    <w:p w14:paraId="0A148E9E" w14:textId="77777777" w:rsidR="00F563D5" w:rsidRDefault="001E2731">
      <w:pPr>
        <w:rPr>
          <w:rFonts w:ascii="Courier New" w:hAnsi="Courier New"/>
        </w:rPr>
      </w:pPr>
      <w:r>
        <w:rPr>
          <w:rFonts w:ascii="Courier New" w:hAnsi="Courier New"/>
          <w:color w:val="555555"/>
          <w:sz w:val="16"/>
        </w:rPr>
        <w:tab/>
      </w:r>
      <w:proofErr w:type="spellStart"/>
      <w:r>
        <w:rPr>
          <w:rFonts w:ascii="Courier New" w:hAnsi="Courier New"/>
        </w:rPr>
        <w:t>sudo</w:t>
      </w:r>
      <w:proofErr w:type="spellEnd"/>
      <w:r>
        <w:rPr>
          <w:rFonts w:ascii="Courier New" w:hAnsi="Courier New"/>
        </w:rPr>
        <w:t xml:space="preserve"> apt install </w:t>
      </w:r>
      <w:proofErr w:type="spellStart"/>
      <w:r>
        <w:rPr>
          <w:rFonts w:ascii="Courier New" w:hAnsi="Courier New"/>
        </w:rPr>
        <w:t>gpiod</w:t>
      </w:r>
      <w:proofErr w:type="spellEnd"/>
      <w:r>
        <w:rPr>
          <w:rFonts w:ascii="Courier New" w:hAnsi="Courier New"/>
        </w:rPr>
        <w:t xml:space="preserve"> </w:t>
      </w:r>
    </w:p>
    <w:p w14:paraId="51AFFC6B" w14:textId="77777777" w:rsidR="00F563D5" w:rsidRDefault="001E2731">
      <w:r>
        <w:t xml:space="preserve">This gives you a nice command </w:t>
      </w:r>
      <w:proofErr w:type="spellStart"/>
      <w:proofErr w:type="gramStart"/>
      <w:r>
        <w:t>gpioinfo</w:t>
      </w:r>
      <w:proofErr w:type="spellEnd"/>
      <w:r>
        <w:t xml:space="preserve">  that</w:t>
      </w:r>
      <w:proofErr w:type="gramEnd"/>
      <w:r>
        <w:t xml:space="preserve"> shows which pins are in use.</w:t>
      </w:r>
    </w:p>
    <w:p w14:paraId="6773777A" w14:textId="616325EA" w:rsidR="00F563D5" w:rsidRDefault="001E2731">
      <w:r>
        <w:t>(Found that pin 29 is taken by an LED...)</w:t>
      </w:r>
    </w:p>
    <w:p w14:paraId="33B26FEE" w14:textId="5F7CC2D8" w:rsidR="005E60DF" w:rsidRDefault="005E60DF"/>
    <w:p w14:paraId="0429852F" w14:textId="77777777" w:rsidR="005E60DF" w:rsidRDefault="005E60DF" w:rsidP="005E60DF">
      <w:pPr>
        <w:rPr>
          <w:b/>
          <w:bCs/>
        </w:rPr>
      </w:pPr>
      <w:r>
        <w:rPr>
          <w:b/>
          <w:bCs/>
        </w:rPr>
        <w:t>Set Nameserver</w:t>
      </w:r>
    </w:p>
    <w:p w14:paraId="47E710C0" w14:textId="77777777" w:rsidR="005E60DF" w:rsidRDefault="005E60DF" w:rsidP="005E60DF">
      <w:pPr>
        <w:rPr>
          <w:rFonts w:ascii="Courier New" w:hAnsi="Courier New"/>
        </w:rPr>
      </w:pPr>
      <w:proofErr w:type="spellStart"/>
      <w:r>
        <w:rPr>
          <w:rFonts w:ascii="Courier New" w:hAnsi="Courier New"/>
        </w:rPr>
        <w:t>sudo</w:t>
      </w:r>
      <w:proofErr w:type="spellEnd"/>
      <w:r>
        <w:rPr>
          <w:rFonts w:ascii="Courier New" w:hAnsi="Courier New"/>
        </w:rPr>
        <w:t xml:space="preserve"> nano /</w:t>
      </w:r>
      <w:proofErr w:type="spellStart"/>
      <w:r>
        <w:rPr>
          <w:rFonts w:ascii="Courier New" w:hAnsi="Courier New"/>
        </w:rPr>
        <w:t>etc</w:t>
      </w:r>
      <w:proofErr w:type="spellEnd"/>
      <w:r>
        <w:rPr>
          <w:rFonts w:ascii="Courier New" w:hAnsi="Courier New"/>
        </w:rPr>
        <w:t>/</w:t>
      </w:r>
      <w:proofErr w:type="spellStart"/>
      <w:r>
        <w:rPr>
          <w:rFonts w:ascii="Courier New" w:hAnsi="Courier New"/>
        </w:rPr>
        <w:t>resolv.conf</w:t>
      </w:r>
      <w:proofErr w:type="spellEnd"/>
    </w:p>
    <w:p w14:paraId="067A63D4" w14:textId="77777777" w:rsidR="005E60DF" w:rsidRDefault="005E60DF" w:rsidP="005E60DF">
      <w:pPr>
        <w:rPr>
          <w:rFonts w:ascii="Courier New" w:hAnsi="Courier New"/>
          <w:bCs/>
        </w:rPr>
      </w:pPr>
      <w:r>
        <w:rPr>
          <w:rFonts w:ascii="Courier New" w:hAnsi="Courier New"/>
          <w:bCs/>
        </w:rPr>
        <w:tab/>
        <w:t xml:space="preserve">domain </w:t>
      </w:r>
    </w:p>
    <w:p w14:paraId="205479D5" w14:textId="77777777" w:rsidR="005E60DF" w:rsidRDefault="005E60DF" w:rsidP="005E60DF">
      <w:pPr>
        <w:rPr>
          <w:rFonts w:ascii="Courier New" w:hAnsi="Courier New"/>
          <w:bCs/>
        </w:rPr>
      </w:pPr>
      <w:r>
        <w:rPr>
          <w:rFonts w:ascii="Courier New" w:hAnsi="Courier New"/>
          <w:bCs/>
        </w:rPr>
        <w:tab/>
        <w:t xml:space="preserve">search </w:t>
      </w:r>
    </w:p>
    <w:p w14:paraId="504BB9F3" w14:textId="256731B8" w:rsidR="005E60DF" w:rsidRPr="005E60DF" w:rsidRDefault="005E60DF">
      <w:pPr>
        <w:rPr>
          <w:rFonts w:ascii="Courier New" w:hAnsi="Courier New" w:cs="Menlo Regular"/>
          <w:color w:val="000000"/>
          <w:szCs w:val="22"/>
        </w:rPr>
      </w:pPr>
      <w:r>
        <w:rPr>
          <w:rFonts w:ascii="Courier New" w:hAnsi="Courier New" w:cs="Menlo Regular"/>
          <w:color w:val="000000"/>
          <w:szCs w:val="22"/>
        </w:rPr>
        <w:tab/>
        <w:t xml:space="preserve">nameserver </w:t>
      </w:r>
      <w:proofErr w:type="gramStart"/>
      <w:r>
        <w:rPr>
          <w:rFonts w:ascii="Courier New" w:hAnsi="Courier New" w:cs="Menlo Regular"/>
          <w:color w:val="000000"/>
          <w:szCs w:val="22"/>
        </w:rPr>
        <w:t xml:space="preserve">10.59.100.1  </w:t>
      </w:r>
      <w:r w:rsidRPr="005E60DF">
        <w:rPr>
          <w:color w:val="000000"/>
          <w:szCs w:val="22"/>
        </w:rPr>
        <w:t>(</w:t>
      </w:r>
      <w:proofErr w:type="gramEnd"/>
      <w:r w:rsidRPr="005E60DF">
        <w:rPr>
          <w:color w:val="000000"/>
          <w:szCs w:val="22"/>
        </w:rPr>
        <w:t>IP of your router)</w:t>
      </w:r>
    </w:p>
    <w:p w14:paraId="53BB5EA8" w14:textId="77777777" w:rsidR="00F563D5" w:rsidRDefault="00F563D5"/>
    <w:p w14:paraId="562B3CFB" w14:textId="77777777" w:rsidR="00F563D5" w:rsidRDefault="001E2731">
      <w:pPr>
        <w:rPr>
          <w:b/>
        </w:rPr>
      </w:pPr>
      <w:r>
        <w:rPr>
          <w:b/>
        </w:rPr>
        <w:t>OPTIONAL: Set Fixed IP Address</w:t>
      </w:r>
    </w:p>
    <w:p w14:paraId="53CF3CE1" w14:textId="77777777" w:rsidR="00F563D5" w:rsidRDefault="001E2731">
      <w:pPr>
        <w:rPr>
          <w:rFonts w:ascii="Courier New" w:hAnsi="Courier New"/>
        </w:rPr>
      </w:pPr>
      <w:proofErr w:type="spellStart"/>
      <w:r>
        <w:rPr>
          <w:rFonts w:ascii="Courier New" w:hAnsi="Courier New"/>
        </w:rPr>
        <w:t>sudo</w:t>
      </w:r>
      <w:proofErr w:type="spellEnd"/>
      <w:r>
        <w:rPr>
          <w:rFonts w:ascii="Courier New" w:hAnsi="Courier New"/>
        </w:rPr>
        <w:t xml:space="preserve"> nano /</w:t>
      </w:r>
      <w:proofErr w:type="spellStart"/>
      <w:r>
        <w:rPr>
          <w:rFonts w:ascii="Courier New" w:hAnsi="Courier New"/>
        </w:rPr>
        <w:t>etc</w:t>
      </w:r>
      <w:proofErr w:type="spellEnd"/>
      <w:r>
        <w:rPr>
          <w:rFonts w:ascii="Courier New" w:hAnsi="Courier New"/>
        </w:rPr>
        <w:t>/network/interfaces</w:t>
      </w:r>
    </w:p>
    <w:p w14:paraId="505F5975" w14:textId="77777777" w:rsidR="00F563D5" w:rsidRDefault="001E2731">
      <w:r>
        <w:t>Comment out the following line, if present:</w:t>
      </w:r>
    </w:p>
    <w:p w14:paraId="74F7AF8C" w14:textId="77777777" w:rsidR="00F563D5" w:rsidRDefault="001E2731">
      <w:pPr>
        <w:rPr>
          <w:rFonts w:ascii="Courier New" w:hAnsi="Courier New"/>
        </w:rPr>
      </w:pPr>
      <w:r>
        <w:rPr>
          <w:rFonts w:ascii="Courier New" w:hAnsi="Courier New"/>
        </w:rPr>
        <w:tab/>
        <w:t xml:space="preserve"># </w:t>
      </w:r>
      <w:proofErr w:type="spellStart"/>
      <w:proofErr w:type="gramStart"/>
      <w:r>
        <w:rPr>
          <w:rFonts w:ascii="Courier New" w:hAnsi="Courier New"/>
        </w:rPr>
        <w:t>iface</w:t>
      </w:r>
      <w:proofErr w:type="spellEnd"/>
      <w:proofErr w:type="gramEnd"/>
      <w:r>
        <w:rPr>
          <w:rFonts w:ascii="Courier New" w:hAnsi="Courier New"/>
        </w:rPr>
        <w:t xml:space="preserve"> eth0 </w:t>
      </w:r>
      <w:proofErr w:type="spellStart"/>
      <w:r>
        <w:rPr>
          <w:rFonts w:ascii="Courier New" w:hAnsi="Courier New"/>
        </w:rPr>
        <w:t>inet</w:t>
      </w:r>
      <w:proofErr w:type="spellEnd"/>
      <w:r>
        <w:rPr>
          <w:rFonts w:ascii="Courier New" w:hAnsi="Courier New"/>
        </w:rPr>
        <w:t xml:space="preserve"> manual</w:t>
      </w:r>
    </w:p>
    <w:p w14:paraId="5D168A17" w14:textId="77777777" w:rsidR="00F563D5" w:rsidRDefault="00F563D5"/>
    <w:p w14:paraId="44BC747D" w14:textId="77777777" w:rsidR="00F563D5" w:rsidRDefault="001E2731">
      <w:r>
        <w:t>Add the following lines:</w:t>
      </w:r>
    </w:p>
    <w:p w14:paraId="0CCDBAFA" w14:textId="77777777"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Style w:val="SourceText"/>
          <w:rFonts w:ascii="Courier New" w:hAnsi="Courier New"/>
          <w:color w:val="242729"/>
        </w:rPr>
        <w:tab/>
      </w:r>
      <w:r>
        <w:rPr>
          <w:rFonts w:ascii="Courier New" w:hAnsi="Courier New" w:cs="Menlo Regular"/>
          <w:color w:val="000000"/>
          <w:szCs w:val="22"/>
        </w:rPr>
        <w:t>auto eth0</w:t>
      </w:r>
    </w:p>
    <w:p w14:paraId="4B8ABAF2" w14:textId="77777777"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tab/>
      </w:r>
      <w:proofErr w:type="spellStart"/>
      <w:r>
        <w:rPr>
          <w:rFonts w:ascii="Courier New" w:hAnsi="Courier New" w:cs="Menlo Regular"/>
          <w:color w:val="000000"/>
          <w:szCs w:val="22"/>
        </w:rPr>
        <w:t>iface</w:t>
      </w:r>
      <w:proofErr w:type="spellEnd"/>
      <w:r>
        <w:rPr>
          <w:rFonts w:ascii="Courier New" w:hAnsi="Courier New" w:cs="Menlo Regular"/>
          <w:color w:val="000000"/>
          <w:szCs w:val="22"/>
        </w:rPr>
        <w:t xml:space="preserve"> eth0 </w:t>
      </w:r>
      <w:proofErr w:type="spellStart"/>
      <w:r>
        <w:rPr>
          <w:rFonts w:ascii="Courier New" w:hAnsi="Courier New" w:cs="Menlo Regular"/>
          <w:color w:val="000000"/>
          <w:szCs w:val="22"/>
        </w:rPr>
        <w:t>inet</w:t>
      </w:r>
      <w:proofErr w:type="spellEnd"/>
      <w:r>
        <w:rPr>
          <w:rFonts w:ascii="Courier New" w:hAnsi="Courier New" w:cs="Menlo Regular"/>
          <w:color w:val="000000"/>
          <w:szCs w:val="22"/>
        </w:rPr>
        <w:t xml:space="preserve"> static</w:t>
      </w:r>
    </w:p>
    <w:p w14:paraId="2432C39C" w14:textId="00EC597C"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lastRenderedPageBreak/>
        <w:tab/>
        <w:t>address 10.59.100.125</w:t>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sidRPr="005E60DF">
        <w:rPr>
          <w:color w:val="000000"/>
          <w:szCs w:val="22"/>
        </w:rPr>
        <w:t>(</w:t>
      </w:r>
      <w:r w:rsidR="005E60DF">
        <w:rPr>
          <w:color w:val="000000"/>
          <w:szCs w:val="22"/>
        </w:rPr>
        <w:t>Desired fixed IP</w:t>
      </w:r>
      <w:r w:rsidR="005E60DF" w:rsidRPr="005E60DF">
        <w:rPr>
          <w:color w:val="000000"/>
          <w:szCs w:val="22"/>
        </w:rPr>
        <w:t>)</w:t>
      </w:r>
    </w:p>
    <w:p w14:paraId="4A870E83" w14:textId="77777777"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tab/>
        <w:t>netmask 255.255.255.0</w:t>
      </w:r>
    </w:p>
    <w:p w14:paraId="3A44A56F" w14:textId="762AE46D"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tab/>
        <w:t>network 10.59.100.1</w:t>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sidRPr="005E60DF">
        <w:rPr>
          <w:color w:val="000000"/>
          <w:szCs w:val="22"/>
        </w:rPr>
        <w:t>(IP of your router)</w:t>
      </w:r>
    </w:p>
    <w:p w14:paraId="768B781A" w14:textId="1C6C7F48"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tab/>
        <w:t>broadcast 10.59.100.255</w:t>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sidRPr="005E60DF">
        <w:rPr>
          <w:color w:val="000000"/>
          <w:szCs w:val="22"/>
        </w:rPr>
        <w:t>(</w:t>
      </w:r>
      <w:r w:rsidR="005E60DF">
        <w:rPr>
          <w:color w:val="000000"/>
          <w:szCs w:val="22"/>
        </w:rPr>
        <w:t>.255 within your domain</w:t>
      </w:r>
      <w:r w:rsidR="005E60DF" w:rsidRPr="005E60DF">
        <w:rPr>
          <w:color w:val="000000"/>
          <w:szCs w:val="22"/>
        </w:rPr>
        <w:t>)</w:t>
      </w:r>
    </w:p>
    <w:p w14:paraId="5F8B630C" w14:textId="44ABFC9F" w:rsidR="00F563D5" w:rsidRDefault="001E27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Courier New" w:hAnsi="Courier New" w:cs="Menlo Regular"/>
          <w:color w:val="000000"/>
          <w:szCs w:val="22"/>
        </w:rPr>
      </w:pPr>
      <w:r>
        <w:rPr>
          <w:rFonts w:ascii="Courier New" w:hAnsi="Courier New" w:cs="Menlo Regular"/>
          <w:color w:val="000000"/>
          <w:szCs w:val="22"/>
        </w:rPr>
        <w:tab/>
        <w:t>gateway 10.59.100.1</w:t>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Pr>
          <w:rFonts w:ascii="Courier New" w:hAnsi="Courier New" w:cs="Menlo Regular"/>
          <w:color w:val="000000"/>
          <w:szCs w:val="22"/>
        </w:rPr>
        <w:tab/>
      </w:r>
      <w:r w:rsidR="005E60DF" w:rsidRPr="005E60DF">
        <w:rPr>
          <w:color w:val="000000"/>
          <w:szCs w:val="22"/>
        </w:rPr>
        <w:t>(IP of your router)</w:t>
      </w:r>
    </w:p>
    <w:p w14:paraId="0163A8E4" w14:textId="77777777" w:rsidR="00F563D5" w:rsidRDefault="00F563D5"/>
    <w:p w14:paraId="754D433B" w14:textId="77777777" w:rsidR="00F563D5" w:rsidRDefault="00F563D5">
      <w:pPr>
        <w:pStyle w:val="ListParagraph"/>
        <w:numPr>
          <w:ilvl w:val="0"/>
          <w:numId w:val="3"/>
        </w:numPr>
        <w:rPr>
          <w:b/>
          <w:bCs/>
          <w:sz w:val="32"/>
          <w:szCs w:val="32"/>
        </w:rPr>
      </w:pPr>
    </w:p>
    <w:p w14:paraId="30193741" w14:textId="77777777" w:rsidR="00F563D5" w:rsidRDefault="001E2731">
      <w:pPr>
        <w:pStyle w:val="ListParagraph"/>
        <w:numPr>
          <w:ilvl w:val="0"/>
          <w:numId w:val="3"/>
        </w:numPr>
        <w:rPr>
          <w:b/>
          <w:bCs/>
          <w:sz w:val="32"/>
          <w:szCs w:val="32"/>
        </w:rPr>
      </w:pPr>
      <w:r>
        <w:rPr>
          <w:b/>
          <w:bCs/>
          <w:sz w:val="32"/>
          <w:szCs w:val="32"/>
        </w:rPr>
        <w:t>SSH Notes</w:t>
      </w:r>
    </w:p>
    <w:p w14:paraId="5269862A" w14:textId="77777777" w:rsidR="00F563D5" w:rsidRDefault="001E2731">
      <w:pPr>
        <w:pStyle w:val="ListParagraph"/>
        <w:numPr>
          <w:ilvl w:val="0"/>
          <w:numId w:val="3"/>
        </w:numPr>
      </w:pPr>
      <w:r>
        <w:t>For SSH on Windows, use Putty (port 22, default).</w:t>
      </w:r>
    </w:p>
    <w:p w14:paraId="354CD306" w14:textId="77777777" w:rsidR="00F563D5" w:rsidRDefault="001E2731">
      <w:pPr>
        <w:pStyle w:val="ListParagraph"/>
        <w:numPr>
          <w:ilvl w:val="0"/>
          <w:numId w:val="3"/>
        </w:numPr>
      </w:pPr>
      <w:r>
        <w:t xml:space="preserve">For SSH on Mac, from Terminal:  </w:t>
      </w:r>
      <w:proofErr w:type="spellStart"/>
      <w:r>
        <w:rPr>
          <w:rFonts w:ascii="Courier New" w:hAnsi="Courier New"/>
        </w:rPr>
        <w:t>ssh</w:t>
      </w:r>
      <w:proofErr w:type="spellEnd"/>
      <w:r>
        <w:rPr>
          <w:rFonts w:ascii="Courier New" w:hAnsi="Courier New"/>
        </w:rPr>
        <w:t xml:space="preserve"> &lt;IP </w:t>
      </w:r>
      <w:proofErr w:type="spellStart"/>
      <w:r>
        <w:rPr>
          <w:rFonts w:ascii="Courier New" w:hAnsi="Courier New"/>
        </w:rPr>
        <w:t>adr</w:t>
      </w:r>
      <w:proofErr w:type="spellEnd"/>
      <w:r>
        <w:rPr>
          <w:rFonts w:ascii="Courier New" w:hAnsi="Courier New"/>
        </w:rPr>
        <w:t>&gt; -l pi</w:t>
      </w:r>
    </w:p>
    <w:p w14:paraId="5F4857E2" w14:textId="77777777" w:rsidR="00F563D5" w:rsidRDefault="00F563D5"/>
    <w:p w14:paraId="7560569C" w14:textId="77777777" w:rsidR="00F563D5" w:rsidRDefault="001E2731">
      <w:pPr>
        <w:pStyle w:val="Heading1"/>
        <w:numPr>
          <w:ilvl w:val="0"/>
          <w:numId w:val="3"/>
        </w:numPr>
        <w:ind w:left="0" w:firstLine="0"/>
      </w:pPr>
      <w:r>
        <w:t>VNC Notes</w:t>
      </w:r>
    </w:p>
    <w:p w14:paraId="0BE792E4" w14:textId="77777777" w:rsidR="00F563D5" w:rsidRDefault="001E2731">
      <w:r>
        <w:t>No need to install anything custom. Defaults are fine. Some options available but not required:</w:t>
      </w:r>
    </w:p>
    <w:p w14:paraId="4DFADDD0" w14:textId="77777777" w:rsidR="00F563D5" w:rsidRDefault="001E2731">
      <w:r>
        <w:t xml:space="preserve">Enable VNC in Raspberry Pi Configuration, Interfaces tab. </w:t>
      </w:r>
    </w:p>
    <w:p w14:paraId="2C1C5C1D" w14:textId="77777777" w:rsidR="00F563D5" w:rsidRDefault="001E2731">
      <w:r>
        <w:t xml:space="preserve">On taskbar, click on VNC icon and go thru setup.  </w:t>
      </w:r>
    </w:p>
    <w:p w14:paraId="57069F6C" w14:textId="77777777" w:rsidR="00F563D5" w:rsidRDefault="001E2731">
      <w:r>
        <w:t xml:space="preserve">Upper right corner menu, choose Options… </w:t>
      </w:r>
    </w:p>
    <w:p w14:paraId="341ED8BD" w14:textId="77777777" w:rsidR="00F563D5" w:rsidRDefault="001E2731">
      <w:r>
        <w:tab/>
        <w:t xml:space="preserve">Security: set Encryption to Prefer </w:t>
      </w:r>
      <w:proofErr w:type="gramStart"/>
      <w:r>
        <w:t>On</w:t>
      </w:r>
      <w:proofErr w:type="gramEnd"/>
      <w:r>
        <w:t xml:space="preserve"> and Authentication UNIX password.</w:t>
      </w:r>
    </w:p>
    <w:p w14:paraId="1E6D90B8" w14:textId="77777777" w:rsidR="00F563D5" w:rsidRDefault="001E2731">
      <w:r>
        <w:tab/>
        <w:t>Connections: Check Allow direct VNC connections over TCP, set port to 5900.</w:t>
      </w:r>
    </w:p>
    <w:p w14:paraId="6C55B650" w14:textId="77777777" w:rsidR="00F563D5" w:rsidRDefault="00F563D5"/>
    <w:p w14:paraId="2F40023D" w14:textId="2FAD94B8" w:rsidR="00F563D5" w:rsidRDefault="001E2731">
      <w:r>
        <w:t>VNC will auto-start at boot time. Connect with VNC Viewer</w:t>
      </w:r>
      <w:r w:rsidR="00C1314F">
        <w:t xml:space="preserve"> available from</w:t>
      </w:r>
      <w:r>
        <w:t>. Reconnects when rebooted.</w:t>
      </w:r>
    </w:p>
    <w:p w14:paraId="45A2BCA5" w14:textId="593BD6EC" w:rsidR="00F563D5" w:rsidRDefault="00F563D5"/>
    <w:p w14:paraId="0B56B3BE" w14:textId="77777777" w:rsidR="00705F34" w:rsidRDefault="00705F34" w:rsidP="00705F34">
      <w:pPr>
        <w:pStyle w:val="BodyText1"/>
      </w:pPr>
      <w:r>
        <w:t>Login directly via VNC:</w:t>
      </w:r>
    </w:p>
    <w:p w14:paraId="183A28F0" w14:textId="5F08E211" w:rsidR="00705F34" w:rsidRPr="00134E22" w:rsidRDefault="00705F34" w:rsidP="00705F34">
      <w:pPr>
        <w:ind w:firstLine="709"/>
      </w:pPr>
      <w:r>
        <w:t xml:space="preserve">Hostname = </w:t>
      </w:r>
      <w:proofErr w:type="spellStart"/>
      <w:r w:rsidRPr="00940EE1">
        <w:rPr>
          <w:b/>
          <w:bCs/>
          <w:color w:val="FF0000"/>
        </w:rPr>
        <w:t>pwrpi</w:t>
      </w:r>
      <w:proofErr w:type="spellEnd"/>
      <w:r>
        <w:rPr>
          <w:b/>
          <w:bCs/>
        </w:rPr>
        <w:t xml:space="preserve"> </w:t>
      </w:r>
      <w:r w:rsidR="00134E22" w:rsidRPr="00134E22">
        <w:t>(or use the IP address)</w:t>
      </w:r>
    </w:p>
    <w:p w14:paraId="0A413969" w14:textId="77777777" w:rsidR="00705F34" w:rsidRDefault="00705F34" w:rsidP="00705F34">
      <w:pPr>
        <w:ind w:firstLine="709"/>
      </w:pPr>
      <w:r>
        <w:t xml:space="preserve">User = </w:t>
      </w:r>
      <w:r>
        <w:rPr>
          <w:b/>
          <w:color w:val="FF0000"/>
        </w:rPr>
        <w:t xml:space="preserve">pi </w:t>
      </w:r>
      <w:proofErr w:type="gramStart"/>
      <w:r>
        <w:t xml:space="preserve">   (</w:t>
      </w:r>
      <w:proofErr w:type="gramEnd"/>
      <w:r>
        <w:t>lower case!!!)</w:t>
      </w:r>
    </w:p>
    <w:p w14:paraId="034429CB" w14:textId="77777777" w:rsidR="00705F34" w:rsidRDefault="00705F34" w:rsidP="00705F34">
      <w:pPr>
        <w:ind w:firstLine="709"/>
      </w:pPr>
      <w:r>
        <w:t xml:space="preserve">Pass = </w:t>
      </w:r>
      <w:proofErr w:type="spellStart"/>
      <w:r>
        <w:rPr>
          <w:b/>
          <w:color w:val="FF0000"/>
        </w:rPr>
        <w:t>your_password</w:t>
      </w:r>
      <w:proofErr w:type="spellEnd"/>
    </w:p>
    <w:p w14:paraId="67B0F93E" w14:textId="77777777" w:rsidR="00705F34" w:rsidRDefault="00705F34"/>
    <w:p w14:paraId="0F2BE1A8" w14:textId="77777777" w:rsidR="00F563D5" w:rsidRDefault="001E2731">
      <w:pPr>
        <w:pStyle w:val="Heading1"/>
      </w:pPr>
      <w:r>
        <w:t>I2C Tools</w:t>
      </w:r>
    </w:p>
    <w:p w14:paraId="217CAA19" w14:textId="1AF05097" w:rsidR="00F563D5" w:rsidRDefault="001E2731">
      <w:r>
        <w:t xml:space="preserve">(This </w:t>
      </w:r>
      <w:r w:rsidR="00134E22">
        <w:t>may be</w:t>
      </w:r>
      <w:r>
        <w:t xml:space="preserve"> included with </w:t>
      </w:r>
      <w:r w:rsidR="00134E22">
        <w:t>the</w:t>
      </w:r>
      <w:r>
        <w:t xml:space="preserve"> </w:t>
      </w:r>
      <w:r w:rsidR="00134E22">
        <w:t>OS, depending up the version</w:t>
      </w:r>
      <w:r>
        <w:t>)</w:t>
      </w:r>
    </w:p>
    <w:p w14:paraId="4696402C" w14:textId="77777777" w:rsidR="00F563D5" w:rsidRDefault="001E2731">
      <w:r>
        <w:t xml:space="preserve">Default I2C interface number is </w:t>
      </w:r>
      <w:r>
        <w:rPr>
          <w:b/>
          <w:color w:val="FF0000"/>
        </w:rPr>
        <w:t>1</w:t>
      </w:r>
      <w:r>
        <w:t>.</w:t>
      </w:r>
    </w:p>
    <w:p w14:paraId="0D28AF94" w14:textId="77777777" w:rsidR="00F563D5" w:rsidRDefault="001E2731">
      <w:r>
        <w:t>Install some basic test tools</w:t>
      </w:r>
    </w:p>
    <w:p w14:paraId="6CE48134" w14:textId="77777777" w:rsidR="00F563D5" w:rsidRDefault="001E2731">
      <w:pPr>
        <w:rPr>
          <w:rFonts w:ascii="Courier New" w:hAnsi="Courier New" w:cs="Courier New"/>
        </w:rPr>
      </w:pPr>
      <w:r>
        <w:rPr>
          <w:rFonts w:ascii="Courier New" w:hAnsi="Courier New" w:cs="Courier New"/>
        </w:rPr>
        <w:tab/>
      </w:r>
      <w:proofErr w:type="spellStart"/>
      <w:r>
        <w:rPr>
          <w:rFonts w:ascii="Courier New" w:hAnsi="Courier New" w:cs="Courier New"/>
        </w:rPr>
        <w:t>sudo</w:t>
      </w:r>
      <w:proofErr w:type="spellEnd"/>
      <w:r>
        <w:rPr>
          <w:rFonts w:ascii="Courier New" w:hAnsi="Courier New" w:cs="Courier New"/>
        </w:rPr>
        <w:t xml:space="preserve"> apt-get install -y i2c-tools</w:t>
      </w:r>
    </w:p>
    <w:p w14:paraId="153D89D3" w14:textId="77777777" w:rsidR="00F563D5" w:rsidRDefault="001E2731">
      <w:r>
        <w:t>Show available busses</w:t>
      </w:r>
    </w:p>
    <w:p w14:paraId="74DD26B6" w14:textId="77777777" w:rsidR="00F563D5" w:rsidRDefault="001E2731">
      <w:r>
        <w:rPr>
          <w:rFonts w:ascii="Courier New" w:hAnsi="Courier New" w:cs="Courier New"/>
        </w:rPr>
        <w:tab/>
        <w:t>i2cdetect –l</w:t>
      </w:r>
    </w:p>
    <w:p w14:paraId="632303C2" w14:textId="77777777" w:rsidR="00F563D5" w:rsidRDefault="001E2731">
      <w:r>
        <w:t>Print table of devices on bus 1 (i2c-1)</w:t>
      </w:r>
    </w:p>
    <w:p w14:paraId="51541C31" w14:textId="77777777" w:rsidR="00F563D5" w:rsidRDefault="001E2731">
      <w:pPr>
        <w:rPr>
          <w:rFonts w:ascii="Courier New" w:hAnsi="Courier New" w:cs="Courier New"/>
        </w:rPr>
      </w:pPr>
      <w:r>
        <w:rPr>
          <w:rFonts w:ascii="Courier New" w:hAnsi="Courier New" w:cs="Courier New"/>
        </w:rPr>
        <w:tab/>
        <w:t>i2cdetect –y 1</w:t>
      </w:r>
    </w:p>
    <w:p w14:paraId="22CA612A" w14:textId="77777777" w:rsidR="00F563D5" w:rsidRDefault="001E2731">
      <w:r>
        <w:t>Other commands:</w:t>
      </w:r>
    </w:p>
    <w:p w14:paraId="48FE482C" w14:textId="77777777" w:rsidR="00F563D5" w:rsidRPr="00134E22" w:rsidRDefault="001E2731">
      <w:pPr>
        <w:rPr>
          <w:rFonts w:ascii="Courier New" w:hAnsi="Courier New" w:cs="Courier New"/>
        </w:rPr>
      </w:pPr>
      <w:r w:rsidRPr="00134E22">
        <w:rPr>
          <w:rFonts w:ascii="Courier New" w:hAnsi="Courier New" w:cs="Courier New"/>
        </w:rPr>
        <w:tab/>
        <w:t xml:space="preserve">i2cget  </w:t>
      </w:r>
    </w:p>
    <w:p w14:paraId="5E239780" w14:textId="77777777" w:rsidR="00F563D5" w:rsidRPr="00134E22" w:rsidRDefault="001E2731">
      <w:pPr>
        <w:ind w:firstLine="709"/>
        <w:rPr>
          <w:rFonts w:ascii="Courier New" w:hAnsi="Courier New" w:cs="Courier New"/>
        </w:rPr>
      </w:pPr>
      <w:r w:rsidRPr="00134E22">
        <w:rPr>
          <w:rFonts w:ascii="Courier New" w:hAnsi="Courier New" w:cs="Courier New"/>
        </w:rPr>
        <w:t xml:space="preserve">i2cset </w:t>
      </w:r>
    </w:p>
    <w:p w14:paraId="1677E956" w14:textId="76CABCC5" w:rsidR="00F563D5" w:rsidRDefault="001E2731">
      <w:pPr>
        <w:ind w:firstLine="709"/>
        <w:rPr>
          <w:rFonts w:ascii="Courier New" w:hAnsi="Courier New" w:cs="Courier New"/>
        </w:rPr>
      </w:pPr>
      <w:r w:rsidRPr="00134E22">
        <w:rPr>
          <w:rFonts w:ascii="Courier New" w:hAnsi="Courier New" w:cs="Courier New"/>
        </w:rPr>
        <w:t>i2cdump</w:t>
      </w:r>
    </w:p>
    <w:p w14:paraId="4ADDED85" w14:textId="58D2D3D7" w:rsidR="00134E22" w:rsidRDefault="00134E22" w:rsidP="00134E22">
      <w:r>
        <w:lastRenderedPageBreak/>
        <w:t>The default ADS1115 ADC will appear with address 0x48. (0x27 was for something else.)</w:t>
      </w:r>
    </w:p>
    <w:p w14:paraId="43B75E70" w14:textId="77777777" w:rsidR="00F563D5" w:rsidRDefault="00F563D5"/>
    <w:p w14:paraId="6CAEB485" w14:textId="77777777" w:rsidR="00F563D5" w:rsidRDefault="001E2731">
      <w:pPr>
        <w:rPr>
          <w:rFonts w:ascii="Courier" w:hAnsi="Courier"/>
          <w:sz w:val="20"/>
          <w:szCs w:val="20"/>
        </w:rPr>
      </w:pPr>
      <w:proofErr w:type="spellStart"/>
      <w:r>
        <w:rPr>
          <w:rFonts w:ascii="Courier" w:hAnsi="Courier"/>
          <w:sz w:val="20"/>
          <w:szCs w:val="20"/>
        </w:rPr>
        <w:t>pi@</w:t>
      </w:r>
      <w:proofErr w:type="gramStart"/>
      <w:r>
        <w:rPr>
          <w:rFonts w:ascii="Courier" w:hAnsi="Courier"/>
          <w:sz w:val="20"/>
          <w:szCs w:val="20"/>
        </w:rPr>
        <w:t>pwrpi</w:t>
      </w:r>
      <w:proofErr w:type="spellEnd"/>
      <w:r>
        <w:rPr>
          <w:rFonts w:ascii="Courier" w:hAnsi="Courier"/>
          <w:sz w:val="20"/>
          <w:szCs w:val="20"/>
        </w:rPr>
        <w:t>:~</w:t>
      </w:r>
      <w:proofErr w:type="gramEnd"/>
      <w:r>
        <w:rPr>
          <w:rFonts w:ascii="Courier" w:hAnsi="Courier"/>
          <w:sz w:val="20"/>
          <w:szCs w:val="20"/>
        </w:rPr>
        <w:t xml:space="preserve"> $ i2cdetect -l</w:t>
      </w:r>
    </w:p>
    <w:p w14:paraId="05503740" w14:textId="77777777" w:rsidR="00F563D5" w:rsidRDefault="001E2731">
      <w:pPr>
        <w:rPr>
          <w:rFonts w:ascii="Courier" w:hAnsi="Courier"/>
          <w:sz w:val="20"/>
          <w:szCs w:val="20"/>
        </w:rPr>
      </w:pPr>
      <w:r>
        <w:rPr>
          <w:rFonts w:ascii="Courier" w:hAnsi="Courier"/>
          <w:sz w:val="20"/>
          <w:szCs w:val="20"/>
        </w:rPr>
        <w:t>i2c-1</w:t>
      </w:r>
      <w:r>
        <w:rPr>
          <w:rFonts w:ascii="Courier" w:hAnsi="Courier"/>
          <w:sz w:val="20"/>
          <w:szCs w:val="20"/>
        </w:rPr>
        <w:tab/>
        <w:t xml:space="preserve">i2c       </w:t>
      </w:r>
      <w:r>
        <w:rPr>
          <w:rFonts w:ascii="Courier" w:hAnsi="Courier"/>
          <w:sz w:val="20"/>
          <w:szCs w:val="20"/>
        </w:rPr>
        <w:tab/>
        <w:t xml:space="preserve">bcm2835 (i2c@7e804000)          </w:t>
      </w:r>
      <w:r>
        <w:rPr>
          <w:rFonts w:ascii="Courier" w:hAnsi="Courier"/>
          <w:sz w:val="20"/>
          <w:szCs w:val="20"/>
        </w:rPr>
        <w:tab/>
        <w:t>I2C adapter</w:t>
      </w:r>
    </w:p>
    <w:p w14:paraId="71643923" w14:textId="77777777" w:rsidR="00F563D5" w:rsidRDefault="001E2731">
      <w:pPr>
        <w:rPr>
          <w:rFonts w:ascii="Courier" w:hAnsi="Courier"/>
          <w:sz w:val="20"/>
          <w:szCs w:val="20"/>
        </w:rPr>
      </w:pPr>
      <w:proofErr w:type="spellStart"/>
      <w:r>
        <w:rPr>
          <w:rFonts w:ascii="Courier" w:hAnsi="Courier"/>
          <w:sz w:val="20"/>
          <w:szCs w:val="20"/>
        </w:rPr>
        <w:t>pi@</w:t>
      </w:r>
      <w:proofErr w:type="gramStart"/>
      <w:r>
        <w:rPr>
          <w:rFonts w:ascii="Courier" w:hAnsi="Courier"/>
          <w:sz w:val="20"/>
          <w:szCs w:val="20"/>
        </w:rPr>
        <w:t>pwrpi</w:t>
      </w:r>
      <w:proofErr w:type="spellEnd"/>
      <w:r>
        <w:rPr>
          <w:rFonts w:ascii="Courier" w:hAnsi="Courier"/>
          <w:sz w:val="20"/>
          <w:szCs w:val="20"/>
        </w:rPr>
        <w:t>:~</w:t>
      </w:r>
      <w:proofErr w:type="gramEnd"/>
      <w:r>
        <w:rPr>
          <w:rFonts w:ascii="Courier" w:hAnsi="Courier"/>
          <w:sz w:val="20"/>
          <w:szCs w:val="20"/>
        </w:rPr>
        <w:t xml:space="preserve"> $ i2cdetect -y 1</w:t>
      </w:r>
    </w:p>
    <w:p w14:paraId="2CF0D7F8" w14:textId="77777777" w:rsidR="00F563D5" w:rsidRDefault="001E2731">
      <w:pPr>
        <w:rPr>
          <w:rFonts w:ascii="Courier" w:hAnsi="Courier"/>
          <w:sz w:val="20"/>
          <w:szCs w:val="20"/>
        </w:rPr>
      </w:pPr>
      <w:r>
        <w:rPr>
          <w:rFonts w:ascii="Courier" w:hAnsi="Courier"/>
          <w:sz w:val="20"/>
          <w:szCs w:val="20"/>
        </w:rPr>
        <w:t xml:space="preserve">     </w:t>
      </w:r>
      <w:proofErr w:type="gramStart"/>
      <w:r>
        <w:rPr>
          <w:rFonts w:ascii="Courier" w:hAnsi="Courier"/>
          <w:sz w:val="20"/>
          <w:szCs w:val="20"/>
        </w:rPr>
        <w:t>0  1</w:t>
      </w:r>
      <w:proofErr w:type="gramEnd"/>
      <w:r>
        <w:rPr>
          <w:rFonts w:ascii="Courier" w:hAnsi="Courier"/>
          <w:sz w:val="20"/>
          <w:szCs w:val="20"/>
        </w:rPr>
        <w:t xml:space="preserve">  2  3  4  5  6  7  8  9  a  b  c  d  e  f</w:t>
      </w:r>
    </w:p>
    <w:p w14:paraId="2E9A206F" w14:textId="77777777" w:rsidR="00F563D5" w:rsidRDefault="001E2731">
      <w:pPr>
        <w:rPr>
          <w:rFonts w:ascii="Courier" w:hAnsi="Courier"/>
          <w:sz w:val="20"/>
          <w:szCs w:val="20"/>
        </w:rPr>
      </w:pPr>
      <w:r>
        <w:rPr>
          <w:rFonts w:ascii="Courier" w:hAnsi="Courier"/>
          <w:sz w:val="20"/>
          <w:szCs w:val="20"/>
        </w:rPr>
        <w:t xml:space="preserve">00:          -- -- -- -- -- -- -- -- -- -- -- -- -- </w:t>
      </w:r>
    </w:p>
    <w:p w14:paraId="69DB05E8" w14:textId="77777777" w:rsidR="00F563D5" w:rsidRDefault="001E2731">
      <w:pPr>
        <w:rPr>
          <w:rFonts w:ascii="Courier" w:hAnsi="Courier"/>
          <w:sz w:val="20"/>
          <w:szCs w:val="20"/>
        </w:rPr>
      </w:pPr>
      <w:r>
        <w:rPr>
          <w:rFonts w:ascii="Courier" w:hAnsi="Courier"/>
          <w:sz w:val="20"/>
          <w:szCs w:val="20"/>
        </w:rPr>
        <w:t xml:space="preserve">10: -- -- -- -- -- -- -- -- -- -- -- -- -- -- -- -- </w:t>
      </w:r>
    </w:p>
    <w:p w14:paraId="127E8F58" w14:textId="77777777" w:rsidR="00F563D5" w:rsidRDefault="001E2731">
      <w:pPr>
        <w:rPr>
          <w:rFonts w:ascii="Courier" w:hAnsi="Courier"/>
          <w:sz w:val="20"/>
          <w:szCs w:val="20"/>
        </w:rPr>
      </w:pPr>
      <w:r>
        <w:rPr>
          <w:rFonts w:ascii="Courier" w:hAnsi="Courier"/>
          <w:sz w:val="20"/>
          <w:szCs w:val="20"/>
        </w:rPr>
        <w:t xml:space="preserve">20: -- -- -- -- -- -- -- 27 -- -- -- -- -- -- -- -- </w:t>
      </w:r>
    </w:p>
    <w:p w14:paraId="1C4DD253" w14:textId="77777777" w:rsidR="00F563D5" w:rsidRDefault="001E2731">
      <w:pPr>
        <w:rPr>
          <w:rFonts w:ascii="Courier" w:hAnsi="Courier"/>
          <w:sz w:val="20"/>
          <w:szCs w:val="20"/>
        </w:rPr>
      </w:pPr>
      <w:r>
        <w:rPr>
          <w:rFonts w:ascii="Courier" w:hAnsi="Courier"/>
          <w:sz w:val="20"/>
          <w:szCs w:val="20"/>
        </w:rPr>
        <w:t xml:space="preserve">30: -- -- -- -- -- -- -- -- -- -- -- -- -- -- -- -- </w:t>
      </w:r>
    </w:p>
    <w:p w14:paraId="708A8C32" w14:textId="77777777" w:rsidR="00F563D5" w:rsidRDefault="001E2731">
      <w:pPr>
        <w:rPr>
          <w:rFonts w:ascii="Courier" w:hAnsi="Courier"/>
          <w:sz w:val="20"/>
          <w:szCs w:val="20"/>
        </w:rPr>
      </w:pPr>
      <w:r>
        <w:rPr>
          <w:rFonts w:ascii="Courier" w:hAnsi="Courier"/>
          <w:sz w:val="20"/>
          <w:szCs w:val="20"/>
        </w:rPr>
        <w:t xml:space="preserve">40: -- -- -- -- -- -- -- -- -- -- -- -- -- -- -- -- </w:t>
      </w:r>
    </w:p>
    <w:p w14:paraId="0E315666" w14:textId="77777777" w:rsidR="00F563D5" w:rsidRDefault="001E2731">
      <w:pPr>
        <w:rPr>
          <w:rFonts w:ascii="Courier" w:hAnsi="Courier"/>
          <w:sz w:val="20"/>
          <w:szCs w:val="20"/>
        </w:rPr>
      </w:pPr>
      <w:r>
        <w:rPr>
          <w:rFonts w:ascii="Courier" w:hAnsi="Courier"/>
          <w:sz w:val="20"/>
          <w:szCs w:val="20"/>
        </w:rPr>
        <w:t xml:space="preserve">50: -- -- -- -- -- -- -- -- -- -- -- -- -- -- -- -- </w:t>
      </w:r>
    </w:p>
    <w:p w14:paraId="15CC40D4" w14:textId="77777777" w:rsidR="00F563D5" w:rsidRDefault="001E2731">
      <w:pPr>
        <w:rPr>
          <w:rFonts w:ascii="Courier" w:hAnsi="Courier"/>
          <w:sz w:val="20"/>
          <w:szCs w:val="20"/>
        </w:rPr>
      </w:pPr>
      <w:r>
        <w:rPr>
          <w:rFonts w:ascii="Courier" w:hAnsi="Courier"/>
          <w:sz w:val="20"/>
          <w:szCs w:val="20"/>
        </w:rPr>
        <w:t xml:space="preserve">60: -- -- -- -- -- -- -- -- -- -- -- -- -- -- -- -- </w:t>
      </w:r>
    </w:p>
    <w:p w14:paraId="57DFBA37" w14:textId="77777777" w:rsidR="00F563D5" w:rsidRDefault="001E2731">
      <w:pPr>
        <w:rPr>
          <w:rFonts w:ascii="Courier" w:hAnsi="Courier"/>
          <w:sz w:val="20"/>
          <w:szCs w:val="20"/>
        </w:rPr>
      </w:pPr>
      <w:r>
        <w:rPr>
          <w:rFonts w:ascii="Courier" w:hAnsi="Courier"/>
          <w:sz w:val="20"/>
          <w:szCs w:val="20"/>
        </w:rPr>
        <w:t xml:space="preserve">70: -- -- -- -- -- -- -- --                         </w:t>
      </w:r>
    </w:p>
    <w:p w14:paraId="3CF7A879" w14:textId="77777777" w:rsidR="00F563D5" w:rsidRDefault="001E2731">
      <w:pPr>
        <w:rPr>
          <w:rFonts w:ascii="Courier" w:hAnsi="Courier"/>
          <w:sz w:val="20"/>
          <w:szCs w:val="20"/>
        </w:rPr>
      </w:pPr>
      <w:proofErr w:type="spellStart"/>
      <w:r>
        <w:rPr>
          <w:rFonts w:ascii="Courier" w:hAnsi="Courier"/>
          <w:sz w:val="20"/>
          <w:szCs w:val="20"/>
        </w:rPr>
        <w:t>pi@</w:t>
      </w:r>
      <w:proofErr w:type="gramStart"/>
      <w:r>
        <w:rPr>
          <w:rFonts w:ascii="Courier" w:hAnsi="Courier"/>
          <w:sz w:val="20"/>
          <w:szCs w:val="20"/>
        </w:rPr>
        <w:t>pwrpi</w:t>
      </w:r>
      <w:proofErr w:type="spellEnd"/>
      <w:r>
        <w:rPr>
          <w:rFonts w:ascii="Courier" w:hAnsi="Courier"/>
          <w:sz w:val="20"/>
          <w:szCs w:val="20"/>
        </w:rPr>
        <w:t>:~</w:t>
      </w:r>
      <w:proofErr w:type="gramEnd"/>
      <w:r>
        <w:rPr>
          <w:rFonts w:ascii="Courier" w:hAnsi="Courier"/>
          <w:sz w:val="20"/>
          <w:szCs w:val="20"/>
        </w:rPr>
        <w:t xml:space="preserve"> $ </w:t>
      </w:r>
    </w:p>
    <w:p w14:paraId="0406F14B" w14:textId="77777777" w:rsidR="00F563D5" w:rsidRDefault="00F563D5"/>
    <w:p w14:paraId="19637ABA" w14:textId="77777777" w:rsidR="00F563D5" w:rsidRDefault="001E2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Lucida Console" w:hAnsi="Lucida Console" w:cs="Courier New"/>
          <w:color w:val="000000" w:themeColor="text1"/>
          <w:sz w:val="21"/>
          <w:szCs w:val="21"/>
        </w:rPr>
      </w:pPr>
      <w:proofErr w:type="spellStart"/>
      <w:r>
        <w:rPr>
          <w:rFonts w:ascii="Lucida Console" w:hAnsi="Lucida Console" w:cs="Courier New"/>
          <w:color w:val="000000" w:themeColor="text1"/>
          <w:sz w:val="21"/>
          <w:szCs w:val="21"/>
        </w:rPr>
        <w:t>lsmod</w:t>
      </w:r>
      <w:proofErr w:type="spellEnd"/>
      <w:r>
        <w:rPr>
          <w:rFonts w:ascii="Lucida Console" w:hAnsi="Lucida Console" w:cs="Courier New"/>
          <w:color w:val="000000" w:themeColor="text1"/>
          <w:sz w:val="21"/>
          <w:szCs w:val="21"/>
        </w:rPr>
        <w:t xml:space="preserve"> | grep i2c_</w:t>
      </w:r>
    </w:p>
    <w:p w14:paraId="1867F90E" w14:textId="77777777" w:rsidR="00F563D5" w:rsidRDefault="001E2731">
      <w:r>
        <w:t>That will list all the modules starting with “i2c_”. If it lists “i2c_bcm2708” then the module is running correctly.</w:t>
      </w:r>
    </w:p>
    <w:p w14:paraId="65F28FA8" w14:textId="77777777" w:rsidR="00F563D5" w:rsidRDefault="00F563D5">
      <w:pPr>
        <w:rPr>
          <w:b/>
          <w:bCs/>
        </w:rPr>
      </w:pPr>
    </w:p>
    <w:p w14:paraId="3A82D8A7" w14:textId="02D4651D" w:rsidR="00F563D5" w:rsidRDefault="00F563D5">
      <w:pPr>
        <w:rPr>
          <w:rFonts w:ascii="Helvetica" w:hAnsi="Helvetica"/>
          <w:color w:val="222222"/>
          <w:sz w:val="18"/>
          <w:szCs w:val="18"/>
        </w:rPr>
      </w:pPr>
    </w:p>
    <w:p w14:paraId="01514D38" w14:textId="77777777" w:rsidR="00B82508" w:rsidRDefault="00B82508">
      <w:pPr>
        <w:rPr>
          <w:rFonts w:eastAsia="Microsoft YaHei" w:cs="Mangal"/>
          <w:b/>
          <w:bCs/>
          <w:sz w:val="36"/>
          <w:szCs w:val="36"/>
          <w:lang w:eastAsia="zh-CN" w:bidi="hi-IN"/>
        </w:rPr>
      </w:pPr>
      <w:r>
        <w:br w:type="page"/>
      </w:r>
    </w:p>
    <w:p w14:paraId="48BE416E" w14:textId="20052B0D" w:rsidR="00F563D5" w:rsidRDefault="001E2731">
      <w:pPr>
        <w:pStyle w:val="Heading1"/>
        <w:numPr>
          <w:ilvl w:val="0"/>
          <w:numId w:val="4"/>
        </w:numPr>
        <w:ind w:left="0" w:firstLine="0"/>
      </w:pPr>
      <w:r>
        <w:lastRenderedPageBreak/>
        <w:t>LabVIEW Development System</w:t>
      </w:r>
      <w:r w:rsidR="00FF0BF9">
        <w:t xml:space="preserve"> Installation</w:t>
      </w:r>
      <w:r>
        <w:t xml:space="preserve"> </w:t>
      </w:r>
    </w:p>
    <w:p w14:paraId="45E0ECBB" w14:textId="10E2A7AC" w:rsidR="00F563D5" w:rsidRDefault="001E2731" w:rsidP="00B82508">
      <w:pPr>
        <w:pStyle w:val="BodyText10"/>
        <w:spacing w:after="0" w:line="240" w:lineRule="auto"/>
      </w:pPr>
      <w:r>
        <w:t xml:space="preserve">Download </w:t>
      </w:r>
      <w:r w:rsidR="00B82508">
        <w:t xml:space="preserve">and install the </w:t>
      </w:r>
      <w:r>
        <w:t>LabVIEW Community Edition</w:t>
      </w:r>
      <w:r w:rsidR="00B82508">
        <w:t>. 2022 Q3 was used for development but later versions should be ok.</w:t>
      </w:r>
    </w:p>
    <w:p w14:paraId="60E69E9E" w14:textId="77777777" w:rsidR="00F563D5" w:rsidRDefault="00000000">
      <w:pPr>
        <w:pStyle w:val="BodyText10"/>
      </w:pPr>
      <w:hyperlink r:id="rId10">
        <w:r w:rsidR="001E2731">
          <w:rPr>
            <w:rStyle w:val="Hyperlink"/>
          </w:rPr>
          <w:t>https://www.ni.com/en-us/shop/labview/select-edition/labview-community-edition.html</w:t>
        </w:r>
      </w:hyperlink>
    </w:p>
    <w:p w14:paraId="2113C12F" w14:textId="7FC66C1C" w:rsidR="00F563D5" w:rsidRDefault="001E2731">
      <w:pPr>
        <w:pStyle w:val="Heading1"/>
        <w:numPr>
          <w:ilvl w:val="0"/>
          <w:numId w:val="4"/>
        </w:numPr>
        <w:ind w:left="0" w:firstLine="0"/>
      </w:pPr>
      <w:r>
        <w:t>LabVIEW LINX and Application Install</w:t>
      </w:r>
      <w:r w:rsidR="00FF0BF9">
        <w:t>ation</w:t>
      </w:r>
    </w:p>
    <w:p w14:paraId="6CE61D5E" w14:textId="0A959CDA" w:rsidR="00F563D5" w:rsidRDefault="00B82508">
      <w:r>
        <w:t xml:space="preserve">This is the </w:t>
      </w:r>
      <w:r w:rsidR="001E2731">
        <w:t>Pi setup for LINX</w:t>
      </w:r>
      <w:r w:rsidR="00FF0BF9">
        <w:t xml:space="preserve"> guide for the power meter. </w:t>
      </w:r>
      <w:r>
        <w:t xml:space="preserve">Note: </w:t>
      </w:r>
      <w:r w:rsidR="00FF0BF9">
        <w:t xml:space="preserve">It is </w:t>
      </w:r>
      <w:r w:rsidR="001E2731">
        <w:t>MUCH better to cable up ethernet</w:t>
      </w:r>
      <w:r>
        <w:t>;</w:t>
      </w:r>
      <w:r w:rsidR="001E2731">
        <w:t xml:space="preserve"> </w:t>
      </w:r>
      <w:proofErr w:type="spellStart"/>
      <w:r>
        <w:t>WiFi</w:t>
      </w:r>
      <w:proofErr w:type="spellEnd"/>
      <w:r w:rsidR="001E2731">
        <w:t xml:space="preserve"> fails all the time during code downloads.</w:t>
      </w:r>
    </w:p>
    <w:p w14:paraId="530181C1" w14:textId="77777777" w:rsidR="00F563D5" w:rsidRDefault="00F563D5"/>
    <w:p w14:paraId="7BDBA473" w14:textId="77777777" w:rsidR="00F563D5" w:rsidRDefault="001E2731">
      <w:r>
        <w:rPr>
          <w:b/>
          <w:bCs/>
        </w:rPr>
        <w:t>1. Install support software on target Pi</w:t>
      </w:r>
    </w:p>
    <w:p w14:paraId="3440B9BA" w14:textId="3AF87C22" w:rsidR="00F563D5" w:rsidRDefault="001E2731">
      <w:r>
        <w:t>From LV2020+, Tools&gt;&gt;Hobbyist&gt;&gt;Target Configuration</w:t>
      </w:r>
      <w:r w:rsidR="0055065B">
        <w:t>.  Follow the NI directions to install the LINX support on the target Pi. Sometimes you need to try the whole process more than once.</w:t>
      </w:r>
    </w:p>
    <w:p w14:paraId="3221E86B" w14:textId="77777777" w:rsidR="00F563D5" w:rsidRDefault="00F563D5"/>
    <w:p w14:paraId="59DE0E29" w14:textId="3121C80F" w:rsidR="00F563D5" w:rsidRDefault="001E2731">
      <w:r>
        <w:t xml:space="preserve">May take a long time like 10 min to install LV on </w:t>
      </w:r>
      <w:r w:rsidR="00B82508">
        <w:t xml:space="preserve">the </w:t>
      </w:r>
      <w:r>
        <w:t>target.</w:t>
      </w:r>
    </w:p>
    <w:p w14:paraId="36D22B10" w14:textId="77777777" w:rsidR="00F563D5" w:rsidRDefault="00F563D5"/>
    <w:p w14:paraId="37CADB6E" w14:textId="49901244" w:rsidR="00F563D5" w:rsidRDefault="001E2731">
      <w:r>
        <w:rPr>
          <w:b/>
          <w:bCs/>
        </w:rPr>
        <w:t xml:space="preserve">If initial install fails, </w:t>
      </w:r>
      <w:r>
        <w:t xml:space="preserve">it can be done manually. </w:t>
      </w:r>
      <w:r>
        <w:rPr>
          <w:b/>
          <w:bCs/>
        </w:rPr>
        <w:t xml:space="preserve">This </w:t>
      </w:r>
      <w:r w:rsidR="00B82508">
        <w:rPr>
          <w:b/>
          <w:bCs/>
        </w:rPr>
        <w:t xml:space="preserve">following procedure </w:t>
      </w:r>
      <w:r>
        <w:rPr>
          <w:b/>
          <w:bCs/>
        </w:rPr>
        <w:t>seems to give you the LV14 version, not a later one.</w:t>
      </w:r>
      <w:r>
        <w:t xml:space="preserve"> Then use the LV Tools&gt;&gt; </w:t>
      </w:r>
      <w:r w:rsidR="00B82508">
        <w:t>T</w:t>
      </w:r>
      <w:r>
        <w:t xml:space="preserve">arget </w:t>
      </w:r>
      <w:r w:rsidR="00B82508">
        <w:t>Configuration</w:t>
      </w:r>
      <w:r w:rsidR="00B82508">
        <w:t xml:space="preserve"> </w:t>
      </w:r>
      <w:r>
        <w:t xml:space="preserve">to </w:t>
      </w:r>
      <w:r w:rsidR="00B82508">
        <w:t>update</w:t>
      </w:r>
      <w:r>
        <w:t xml:space="preserve"> it</w:t>
      </w:r>
      <w:r w:rsidR="00B82508">
        <w:t xml:space="preserve"> to the current version</w:t>
      </w:r>
      <w:r>
        <w:t xml:space="preserve">.  </w:t>
      </w:r>
      <w:hyperlink r:id="rId11" w:history="1">
        <w:r w:rsidRPr="00B82508">
          <w:rPr>
            <w:rStyle w:val="Hyperlink"/>
          </w:rPr>
          <w:t>https://forums.ni.com/t5/Hobbyist-Toolkit/Raspberry-Pi-LINX-Installation-Failed/td-p/4154860</w:t>
        </w:r>
      </w:hyperlink>
      <w:r w:rsidR="00B82508">
        <w:t xml:space="preserve">  (Very tedious Linux command line procedure; not fun!).</w:t>
      </w:r>
    </w:p>
    <w:p w14:paraId="7C50E3E6" w14:textId="77777777" w:rsidR="00F563D5" w:rsidRDefault="00F563D5"/>
    <w:p w14:paraId="4643DFB2" w14:textId="39CB928E" w:rsidR="00F563D5" w:rsidRDefault="001E2731">
      <w:pPr>
        <w:rPr>
          <w:b/>
          <w:bCs/>
        </w:rPr>
      </w:pPr>
      <w:r>
        <w:rPr>
          <w:b/>
          <w:bCs/>
        </w:rPr>
        <w:t>2. Other Support</w:t>
      </w:r>
      <w:r w:rsidR="00FA537B">
        <w:rPr>
          <w:b/>
          <w:bCs/>
        </w:rPr>
        <w:t xml:space="preserve"> Software</w:t>
      </w:r>
      <w:r>
        <w:rPr>
          <w:b/>
          <w:bCs/>
        </w:rPr>
        <w:t xml:space="preserve"> Required</w:t>
      </w:r>
    </w:p>
    <w:p w14:paraId="34E9944B" w14:textId="77777777" w:rsidR="00F563D5" w:rsidRDefault="001E2731">
      <w:r>
        <w:t xml:space="preserve">Using VI Package Manger, install the following: </w:t>
      </w:r>
    </w:p>
    <w:p w14:paraId="7FEAD8E9" w14:textId="3B95AC72" w:rsidR="00F563D5" w:rsidRDefault="001E2731">
      <w:pPr>
        <w:pStyle w:val="ListParagraph"/>
        <w:numPr>
          <w:ilvl w:val="0"/>
          <w:numId w:val="5"/>
        </w:numPr>
      </w:pPr>
      <w:r>
        <w:t xml:space="preserve">All of the </w:t>
      </w:r>
      <w:proofErr w:type="spellStart"/>
      <w:r>
        <w:t>OpenG</w:t>
      </w:r>
      <w:proofErr w:type="spellEnd"/>
      <w:r>
        <w:t xml:space="preserve"> </w:t>
      </w:r>
      <w:r w:rsidR="00B82508">
        <w:t>utilities</w:t>
      </w:r>
      <w:r>
        <w:t>.</w:t>
      </w:r>
    </w:p>
    <w:p w14:paraId="6F905069" w14:textId="395AA426" w:rsidR="00F563D5" w:rsidRDefault="001E2731">
      <w:pPr>
        <w:pStyle w:val="ListParagraph"/>
        <w:numPr>
          <w:ilvl w:val="0"/>
          <w:numId w:val="5"/>
        </w:numPr>
      </w:pPr>
      <w:r>
        <w:t>LINX Raspberry Pi Addons</w:t>
      </w:r>
      <w:r w:rsidR="00FA537B">
        <w:t xml:space="preserve"> (Author: </w:t>
      </w:r>
      <w:proofErr w:type="spellStart"/>
      <w:r w:rsidR="00FA537B">
        <w:t>MediaMongrels</w:t>
      </w:r>
      <w:proofErr w:type="spellEnd"/>
      <w:r w:rsidR="00FA537B">
        <w:t>)</w:t>
      </w:r>
    </w:p>
    <w:p w14:paraId="0C6C7D19" w14:textId="6558239D" w:rsidR="00F563D5" w:rsidRDefault="00F563D5">
      <w:pPr>
        <w:rPr>
          <w:color w:val="24292E"/>
        </w:rPr>
      </w:pPr>
    </w:p>
    <w:p w14:paraId="015B27C3" w14:textId="2F70C820" w:rsidR="00FA537B" w:rsidRPr="00FF0BF9" w:rsidRDefault="00FA537B" w:rsidP="00FF0BF9">
      <w:pPr>
        <w:pStyle w:val="ListParagraph"/>
        <w:numPr>
          <w:ilvl w:val="0"/>
          <w:numId w:val="6"/>
        </w:numPr>
        <w:rPr>
          <w:color w:val="24292E"/>
        </w:rPr>
      </w:pPr>
      <w:r w:rsidRPr="00FF0BF9">
        <w:rPr>
          <w:color w:val="24292E"/>
        </w:rPr>
        <w:t xml:space="preserve">A couple of </w:t>
      </w:r>
      <w:proofErr w:type="spellStart"/>
      <w:r w:rsidRPr="00FF0BF9">
        <w:rPr>
          <w:color w:val="24292E"/>
        </w:rPr>
        <w:t>subVIs</w:t>
      </w:r>
      <w:proofErr w:type="spellEnd"/>
      <w:r w:rsidRPr="00FF0BF9">
        <w:rPr>
          <w:color w:val="24292E"/>
        </w:rPr>
        <w:t xml:space="preserve"> in the ADS1015 driver must be replaced because a minor customization was required. In the Power Meter </w:t>
      </w:r>
      <w:r w:rsidR="00B82508" w:rsidRPr="00FF0BF9">
        <w:rPr>
          <w:color w:val="24292E"/>
        </w:rPr>
        <w:t>folder,</w:t>
      </w:r>
      <w:r w:rsidRPr="00FF0BF9">
        <w:rPr>
          <w:color w:val="24292E"/>
        </w:rPr>
        <w:t xml:space="preserve"> there is a folder called LINX-ADS1015. Locate the folder of the same name in the following location, and replace it with the modified one. NOTE: You </w:t>
      </w:r>
      <w:r w:rsidR="0055065B">
        <w:rPr>
          <w:color w:val="24292E"/>
        </w:rPr>
        <w:t>will</w:t>
      </w:r>
      <w:r w:rsidRPr="00FF0BF9">
        <w:rPr>
          <w:color w:val="24292E"/>
        </w:rPr>
        <w:t xml:space="preserve"> have to change the destination folder to READ mode; it is read-only by default.</w:t>
      </w:r>
    </w:p>
    <w:p w14:paraId="181EB480" w14:textId="77777777" w:rsidR="00FA537B" w:rsidRDefault="00FA537B">
      <w:pPr>
        <w:rPr>
          <w:color w:val="24292E"/>
        </w:rPr>
      </w:pPr>
    </w:p>
    <w:p w14:paraId="05BC03A1" w14:textId="2ABFFD5A" w:rsidR="00FA537B" w:rsidRDefault="00FA537B" w:rsidP="00FF0BF9">
      <w:pPr>
        <w:ind w:left="709"/>
        <w:rPr>
          <w:color w:val="24292E"/>
        </w:rPr>
      </w:pPr>
      <w:r w:rsidRPr="00FA537B">
        <w:rPr>
          <w:color w:val="24292E"/>
        </w:rPr>
        <w:t>C:\Program Files (x</w:t>
      </w:r>
      <w:proofErr w:type="gramStart"/>
      <w:r w:rsidRPr="00FA537B">
        <w:rPr>
          <w:color w:val="24292E"/>
        </w:rPr>
        <w:t>86)\</w:t>
      </w:r>
      <w:proofErr w:type="gramEnd"/>
      <w:r w:rsidRPr="00FA537B">
        <w:rPr>
          <w:color w:val="24292E"/>
        </w:rPr>
        <w:t>National Instruments\LabVIEW 2022\vi.lib\</w:t>
      </w:r>
      <w:proofErr w:type="spellStart"/>
      <w:r w:rsidRPr="00FA537B">
        <w:rPr>
          <w:color w:val="24292E"/>
        </w:rPr>
        <w:t>MediaMongrels</w:t>
      </w:r>
      <w:proofErr w:type="spellEnd"/>
      <w:r w:rsidRPr="00FA537B">
        <w:rPr>
          <w:color w:val="24292E"/>
        </w:rPr>
        <w:t>\LINX Raspberry Pi Addons\LINX-ADS1015</w:t>
      </w:r>
    </w:p>
    <w:p w14:paraId="226729F5" w14:textId="75D11DD5" w:rsidR="00FA537B" w:rsidRDefault="00FA537B">
      <w:pPr>
        <w:rPr>
          <w:color w:val="24292E"/>
        </w:rPr>
      </w:pPr>
    </w:p>
    <w:p w14:paraId="7272660B" w14:textId="49509C50" w:rsidR="0055065B" w:rsidRPr="0055065B" w:rsidRDefault="0055065B">
      <w:pPr>
        <w:rPr>
          <w:b/>
          <w:bCs/>
          <w:color w:val="24292E"/>
          <w:sz w:val="28"/>
          <w:szCs w:val="28"/>
        </w:rPr>
      </w:pPr>
      <w:r w:rsidRPr="0055065B">
        <w:rPr>
          <w:b/>
          <w:bCs/>
          <w:color w:val="24292E"/>
          <w:sz w:val="28"/>
          <w:szCs w:val="28"/>
        </w:rPr>
        <w:t>Connecting to the Pi</w:t>
      </w:r>
    </w:p>
    <w:p w14:paraId="34898FB7" w14:textId="48C6658D" w:rsidR="0055065B" w:rsidRDefault="0055065B">
      <w:pPr>
        <w:rPr>
          <w:color w:val="24292E"/>
        </w:rPr>
      </w:pPr>
      <w:r>
        <w:rPr>
          <w:color w:val="24292E"/>
        </w:rPr>
        <w:t xml:space="preserve">Once the new Pi is </w:t>
      </w:r>
      <w:r w:rsidR="00B82508">
        <w:rPr>
          <w:color w:val="24292E"/>
        </w:rPr>
        <w:t xml:space="preserve">basically </w:t>
      </w:r>
      <w:r>
        <w:rPr>
          <w:color w:val="24292E"/>
        </w:rPr>
        <w:t>configured</w:t>
      </w:r>
      <w:r w:rsidR="00B82508">
        <w:rPr>
          <w:color w:val="24292E"/>
        </w:rPr>
        <w:t xml:space="preserve"> as above</w:t>
      </w:r>
      <w:r>
        <w:rPr>
          <w:color w:val="24292E"/>
        </w:rPr>
        <w:t xml:space="preserve">, open the Power Meter </w:t>
      </w:r>
      <w:proofErr w:type="spellStart"/>
      <w:r>
        <w:rPr>
          <w:color w:val="24292E"/>
        </w:rPr>
        <w:t>Controller.lvproj</w:t>
      </w:r>
      <w:proofErr w:type="spellEnd"/>
      <w:r>
        <w:rPr>
          <w:color w:val="24292E"/>
        </w:rPr>
        <w:t xml:space="preserve"> project file. There will be a real-time target present called Power Meter Pi. Change the IP address and right-click on it to select Connect. After a pause, the connection indicator should turn green. At this point, any VI present under the target hierarchy can be run interactively. That includes the main Power Meter Controller VI. </w:t>
      </w:r>
    </w:p>
    <w:p w14:paraId="6065B4F7" w14:textId="170CAA59" w:rsidR="0055065B" w:rsidRDefault="0055065B">
      <w:pPr>
        <w:rPr>
          <w:color w:val="24292E"/>
        </w:rPr>
      </w:pPr>
    </w:p>
    <w:p w14:paraId="5BEFC9EF" w14:textId="6EE31E7E" w:rsidR="0055065B" w:rsidRPr="0055065B" w:rsidRDefault="0055065B">
      <w:pPr>
        <w:rPr>
          <w:b/>
          <w:bCs/>
          <w:color w:val="24292E"/>
          <w:sz w:val="28"/>
          <w:szCs w:val="28"/>
        </w:rPr>
      </w:pPr>
      <w:r w:rsidRPr="0055065B">
        <w:rPr>
          <w:b/>
          <w:bCs/>
          <w:color w:val="24292E"/>
          <w:sz w:val="28"/>
          <w:szCs w:val="28"/>
        </w:rPr>
        <w:t>Set the LCD Baud Rate</w:t>
      </w:r>
    </w:p>
    <w:p w14:paraId="64674640" w14:textId="77777777" w:rsidR="00B82508" w:rsidRDefault="0055065B" w:rsidP="0055065B">
      <w:r>
        <w:rPr>
          <w:color w:val="24292E"/>
        </w:rPr>
        <w:lastRenderedPageBreak/>
        <w:t xml:space="preserve">As delivered, the New Haven LCD is set for 9600 baud. 57,600 is required. </w:t>
      </w:r>
      <w:r>
        <w:t>To change baud rate, run the Change LCD Baud Rate Utility.vi. The LCD needs to be connected to the Pi. The resulting baud rate must be the same as the LCD Baud constant on the Power Meter Controller.vi diagram.</w:t>
      </w:r>
      <w:r w:rsidR="00B82508">
        <w:t xml:space="preserve"> </w:t>
      </w:r>
    </w:p>
    <w:p w14:paraId="169B91B1" w14:textId="77777777" w:rsidR="00B82508" w:rsidRDefault="00B82508" w:rsidP="0055065B"/>
    <w:p w14:paraId="7D77E24F" w14:textId="1500181E" w:rsidR="0055065B" w:rsidRDefault="00B82508" w:rsidP="0055065B">
      <w:r>
        <w:t>If you simply can’t change it, it’s also easy to change the LCD Baud constant on the Power Meter Controller.vi diagram to 9600. Display updates may be sluggi</w:t>
      </w:r>
      <w:r w:rsidR="009E117A">
        <w:t>sh</w:t>
      </w:r>
      <w:r>
        <w:t>, however.</w:t>
      </w:r>
    </w:p>
    <w:p w14:paraId="1A15B3BF" w14:textId="7B31F5FE" w:rsidR="0055065B" w:rsidRDefault="0055065B">
      <w:pPr>
        <w:rPr>
          <w:color w:val="24292E"/>
        </w:rPr>
      </w:pPr>
    </w:p>
    <w:p w14:paraId="7689DBAA" w14:textId="78835B77" w:rsidR="0055065B" w:rsidRPr="006838D4" w:rsidRDefault="0055065B">
      <w:pPr>
        <w:rPr>
          <w:b/>
          <w:bCs/>
          <w:color w:val="24292E"/>
          <w:sz w:val="28"/>
          <w:szCs w:val="28"/>
        </w:rPr>
      </w:pPr>
      <w:r w:rsidRPr="006838D4">
        <w:rPr>
          <w:b/>
          <w:bCs/>
          <w:color w:val="24292E"/>
          <w:sz w:val="28"/>
          <w:szCs w:val="28"/>
        </w:rPr>
        <w:t>Building and Running the Target Application</w:t>
      </w:r>
    </w:p>
    <w:p w14:paraId="6258E4BB" w14:textId="24C9F99A" w:rsidR="0055065B" w:rsidRDefault="0055065B">
      <w:pPr>
        <w:rPr>
          <w:color w:val="24292E"/>
        </w:rPr>
      </w:pPr>
      <w:r>
        <w:rPr>
          <w:color w:val="24292E"/>
        </w:rPr>
        <w:t>A build specification is in the project under the target hierarchy.</w:t>
      </w:r>
    </w:p>
    <w:p w14:paraId="73795D16" w14:textId="4E0EBEB5" w:rsidR="0055065B" w:rsidRDefault="0055065B" w:rsidP="0055065B">
      <w:pPr>
        <w:pStyle w:val="ListParagraph"/>
        <w:numPr>
          <w:ilvl w:val="0"/>
          <w:numId w:val="7"/>
        </w:numPr>
        <w:rPr>
          <w:color w:val="24292E"/>
        </w:rPr>
      </w:pPr>
      <w:r>
        <w:rPr>
          <w:color w:val="24292E"/>
        </w:rPr>
        <w:t xml:space="preserve">Right-click </w:t>
      </w:r>
      <w:r w:rsidR="006838D4">
        <w:rPr>
          <w:color w:val="24292E"/>
        </w:rPr>
        <w:t>on the Power Meter Controller build specification and select Build.</w:t>
      </w:r>
    </w:p>
    <w:p w14:paraId="26B6FB40" w14:textId="0ADEF6F8" w:rsidR="006838D4" w:rsidRDefault="006838D4" w:rsidP="0055065B">
      <w:pPr>
        <w:pStyle w:val="ListParagraph"/>
        <w:numPr>
          <w:ilvl w:val="0"/>
          <w:numId w:val="7"/>
        </w:numPr>
        <w:rPr>
          <w:color w:val="24292E"/>
        </w:rPr>
      </w:pPr>
      <w:r>
        <w:rPr>
          <w:color w:val="24292E"/>
        </w:rPr>
        <w:t>Right-click again and select Deploy.</w:t>
      </w:r>
    </w:p>
    <w:p w14:paraId="26B54E14" w14:textId="790504BC" w:rsidR="006838D4" w:rsidRDefault="006838D4" w:rsidP="0055065B">
      <w:pPr>
        <w:pStyle w:val="ListParagraph"/>
        <w:numPr>
          <w:ilvl w:val="0"/>
          <w:numId w:val="7"/>
        </w:numPr>
        <w:rPr>
          <w:color w:val="24292E"/>
        </w:rPr>
      </w:pPr>
      <w:r>
        <w:rPr>
          <w:color w:val="24292E"/>
        </w:rPr>
        <w:t>Right-click again and select</w:t>
      </w:r>
      <w:r>
        <w:rPr>
          <w:color w:val="24292E"/>
        </w:rPr>
        <w:t xml:space="preserve"> Run as Startup.</w:t>
      </w:r>
    </w:p>
    <w:p w14:paraId="50938779" w14:textId="0B18539B" w:rsidR="006838D4" w:rsidRDefault="006838D4" w:rsidP="0055065B">
      <w:pPr>
        <w:pStyle w:val="ListParagraph"/>
        <w:numPr>
          <w:ilvl w:val="0"/>
          <w:numId w:val="7"/>
        </w:numPr>
        <w:rPr>
          <w:color w:val="24292E"/>
        </w:rPr>
      </w:pPr>
      <w:r>
        <w:rPr>
          <w:color w:val="24292E"/>
        </w:rPr>
        <w:t>Reboot. This doesn’t always work from the dialog. You might need to use a VNC connection, or less desirably, cycle power.</w:t>
      </w:r>
    </w:p>
    <w:p w14:paraId="3F4C2545" w14:textId="2CBFDD67" w:rsidR="006838D4" w:rsidRPr="006838D4" w:rsidRDefault="006838D4" w:rsidP="006838D4">
      <w:pPr>
        <w:rPr>
          <w:color w:val="24292E"/>
        </w:rPr>
      </w:pPr>
      <w:r>
        <w:rPr>
          <w:color w:val="24292E"/>
        </w:rPr>
        <w:t>From now on, the Pi will automatically run the controller program at power-on.</w:t>
      </w:r>
    </w:p>
    <w:p w14:paraId="1CB2C560" w14:textId="3251C11B" w:rsidR="00FA537B" w:rsidRDefault="00FA537B">
      <w:pPr>
        <w:rPr>
          <w:color w:val="24292E"/>
        </w:rPr>
      </w:pPr>
    </w:p>
    <w:p w14:paraId="0569FD68" w14:textId="3A0619C7" w:rsidR="0055065B" w:rsidRPr="0055065B" w:rsidRDefault="0055065B">
      <w:pPr>
        <w:rPr>
          <w:b/>
          <w:bCs/>
          <w:color w:val="24292E"/>
          <w:sz w:val="28"/>
          <w:szCs w:val="28"/>
        </w:rPr>
      </w:pPr>
      <w:r>
        <w:rPr>
          <w:b/>
          <w:bCs/>
          <w:color w:val="24292E"/>
          <w:sz w:val="28"/>
          <w:szCs w:val="28"/>
        </w:rPr>
        <w:t xml:space="preserve">Building and </w:t>
      </w:r>
      <w:r w:rsidRPr="0055065B">
        <w:rPr>
          <w:b/>
          <w:bCs/>
          <w:color w:val="24292E"/>
          <w:sz w:val="28"/>
          <w:szCs w:val="28"/>
        </w:rPr>
        <w:t>Running the GUI</w:t>
      </w:r>
    </w:p>
    <w:p w14:paraId="499C0C86" w14:textId="6A630005" w:rsidR="00FB755D" w:rsidRDefault="00FB755D" w:rsidP="00FB755D">
      <w:pPr>
        <w:rPr>
          <w:color w:val="24292E"/>
        </w:rPr>
      </w:pPr>
      <w:r>
        <w:rPr>
          <w:color w:val="24292E"/>
        </w:rPr>
        <w:t xml:space="preserve">A build specification is in the project under the </w:t>
      </w:r>
      <w:r>
        <w:rPr>
          <w:color w:val="24292E"/>
        </w:rPr>
        <w:t>My Computer</w:t>
      </w:r>
      <w:r>
        <w:rPr>
          <w:color w:val="24292E"/>
        </w:rPr>
        <w:t xml:space="preserve"> hierarchy.</w:t>
      </w:r>
    </w:p>
    <w:p w14:paraId="7ABF0F03" w14:textId="43E90F55" w:rsidR="00FB755D" w:rsidRDefault="00FB755D" w:rsidP="00FB755D">
      <w:pPr>
        <w:pStyle w:val="ListParagraph"/>
        <w:numPr>
          <w:ilvl w:val="0"/>
          <w:numId w:val="8"/>
        </w:numPr>
        <w:rPr>
          <w:color w:val="24292E"/>
        </w:rPr>
      </w:pPr>
      <w:r>
        <w:rPr>
          <w:color w:val="24292E"/>
        </w:rPr>
        <w:t xml:space="preserve">Edit the </w:t>
      </w:r>
      <w:proofErr w:type="spellStart"/>
      <w:r>
        <w:rPr>
          <w:color w:val="24292E"/>
        </w:rPr>
        <w:t>Pwr</w:t>
      </w:r>
      <w:proofErr w:type="spellEnd"/>
      <w:r>
        <w:rPr>
          <w:color w:val="24292E"/>
        </w:rPr>
        <w:t xml:space="preserve"> Meter Settings.ini file and change the Controller IP to that of your target Pi.</w:t>
      </w:r>
    </w:p>
    <w:p w14:paraId="029946C7" w14:textId="56118F9B" w:rsidR="00FB755D" w:rsidRDefault="00FB755D" w:rsidP="00FB755D">
      <w:pPr>
        <w:pStyle w:val="ListParagraph"/>
        <w:numPr>
          <w:ilvl w:val="0"/>
          <w:numId w:val="8"/>
        </w:numPr>
        <w:rPr>
          <w:color w:val="24292E"/>
        </w:rPr>
      </w:pPr>
      <w:r>
        <w:rPr>
          <w:color w:val="24292E"/>
        </w:rPr>
        <w:t xml:space="preserve">Right-click on the Power Meter </w:t>
      </w:r>
      <w:proofErr w:type="gramStart"/>
      <w:r>
        <w:rPr>
          <w:color w:val="24292E"/>
        </w:rPr>
        <w:t xml:space="preserve">GUI </w:t>
      </w:r>
      <w:r>
        <w:rPr>
          <w:color w:val="24292E"/>
        </w:rPr>
        <w:t xml:space="preserve"> build</w:t>
      </w:r>
      <w:proofErr w:type="gramEnd"/>
      <w:r>
        <w:rPr>
          <w:color w:val="24292E"/>
        </w:rPr>
        <w:t xml:space="preserve"> specification and select Build.</w:t>
      </w:r>
    </w:p>
    <w:p w14:paraId="5DA85CD7" w14:textId="4C76426F" w:rsidR="00FB755D" w:rsidRDefault="00FB755D" w:rsidP="00FB755D">
      <w:pPr>
        <w:pStyle w:val="ListParagraph"/>
        <w:numPr>
          <w:ilvl w:val="0"/>
          <w:numId w:val="8"/>
        </w:numPr>
        <w:rPr>
          <w:color w:val="24292E"/>
        </w:rPr>
      </w:pPr>
      <w:r>
        <w:rPr>
          <w:color w:val="24292E"/>
        </w:rPr>
        <w:t>When it’s done, click Explore to see the resulting files.</w:t>
      </w:r>
    </w:p>
    <w:p w14:paraId="6FDF8093" w14:textId="4F764F85" w:rsidR="00FB755D" w:rsidRDefault="00FB755D" w:rsidP="00FB755D">
      <w:pPr>
        <w:pStyle w:val="ListParagraph"/>
        <w:numPr>
          <w:ilvl w:val="0"/>
          <w:numId w:val="8"/>
        </w:numPr>
        <w:rPr>
          <w:color w:val="24292E"/>
        </w:rPr>
      </w:pPr>
      <w:r>
        <w:rPr>
          <w:color w:val="24292E"/>
        </w:rPr>
        <w:t>Run the GUI (makes sense only if the target Pi is up and running the controller code.)</w:t>
      </w:r>
    </w:p>
    <w:p w14:paraId="4AC8A565" w14:textId="68E2B82B" w:rsidR="006838D4" w:rsidRDefault="006838D4">
      <w:pPr>
        <w:rPr>
          <w:color w:val="24292E"/>
        </w:rPr>
      </w:pPr>
    </w:p>
    <w:p w14:paraId="44495998" w14:textId="509D6CBD" w:rsidR="00FB755D" w:rsidRDefault="00FB755D" w:rsidP="00FB755D">
      <w:pPr>
        <w:rPr>
          <w:color w:val="24292E"/>
        </w:rPr>
      </w:pPr>
      <w:r>
        <w:rPr>
          <w:color w:val="24292E"/>
        </w:rPr>
        <w:t>To deploy the GUI to another computer, copy the contents of the Build folder. It can be placed anywhere on the destination machine.</w:t>
      </w:r>
    </w:p>
    <w:p w14:paraId="6B329AA1" w14:textId="77777777" w:rsidR="00FB755D" w:rsidRDefault="00FB755D" w:rsidP="00FB755D">
      <w:pPr>
        <w:rPr>
          <w:color w:val="24292E"/>
        </w:rPr>
      </w:pPr>
    </w:p>
    <w:p w14:paraId="2EAC240C" w14:textId="4CFEEF64" w:rsidR="00FB755D" w:rsidRDefault="00FB755D" w:rsidP="00FB755D">
      <w:pPr>
        <w:rPr>
          <w:color w:val="24292E"/>
        </w:rPr>
      </w:pPr>
      <w:r>
        <w:rPr>
          <w:color w:val="24292E"/>
        </w:rPr>
        <w:t xml:space="preserve">To run the executable GUI, the LabVIEW 2022 Q3 Runtime Engine (Windows, </w:t>
      </w:r>
      <w:r>
        <w:rPr>
          <w:b/>
          <w:bCs/>
          <w:color w:val="24292E"/>
        </w:rPr>
        <w:t>32-bit</w:t>
      </w:r>
      <w:r>
        <w:rPr>
          <w:color w:val="24292E"/>
        </w:rPr>
        <w:t>) is required on any computer that does not already have the LabVIEW development system installer.. Download and install from:</w:t>
      </w:r>
    </w:p>
    <w:p w14:paraId="1CEFA3F2" w14:textId="77777777" w:rsidR="00FB755D" w:rsidRDefault="00FB755D" w:rsidP="00FB755D">
      <w:hyperlink r:id="rId12" w:anchor="460220" w:history="1">
        <w:r w:rsidRPr="00077DFC">
          <w:rPr>
            <w:rStyle w:val="Hyperlink"/>
          </w:rPr>
          <w:t>https://www.ni.com/en-us/support/downloads/software-products/download.labview-runtime.html#460220</w:t>
        </w:r>
      </w:hyperlink>
    </w:p>
    <w:p w14:paraId="05E18C65" w14:textId="77777777" w:rsidR="00FB755D" w:rsidRDefault="00FB755D">
      <w:pPr>
        <w:rPr>
          <w:color w:val="24292E"/>
        </w:rPr>
      </w:pPr>
    </w:p>
    <w:p w14:paraId="31D26A1F" w14:textId="77777777" w:rsidR="00FB755D" w:rsidRPr="00FB755D" w:rsidRDefault="00FB755D">
      <w:pPr>
        <w:rPr>
          <w:b/>
          <w:bCs/>
          <w:color w:val="24292E"/>
          <w:sz w:val="28"/>
          <w:szCs w:val="28"/>
        </w:rPr>
      </w:pPr>
      <w:r w:rsidRPr="00FB755D">
        <w:rPr>
          <w:b/>
          <w:bCs/>
          <w:color w:val="24292E"/>
          <w:sz w:val="28"/>
          <w:szCs w:val="28"/>
        </w:rPr>
        <w:t>Moving to a New Ethernet Domain</w:t>
      </w:r>
    </w:p>
    <w:p w14:paraId="23B75BF3" w14:textId="59B8C25C" w:rsidR="00B82508" w:rsidRDefault="00FB755D">
      <w:pPr>
        <w:rPr>
          <w:color w:val="24292E"/>
        </w:rPr>
      </w:pPr>
      <w:r>
        <w:rPr>
          <w:color w:val="24292E"/>
        </w:rPr>
        <w:t xml:space="preserve">If the entire system is moved to a new ethernet domain, you will need to find the IP address of the target Pi and edit that into the </w:t>
      </w:r>
      <w:proofErr w:type="spellStart"/>
      <w:r>
        <w:rPr>
          <w:color w:val="24292E"/>
        </w:rPr>
        <w:t>Pwr</w:t>
      </w:r>
      <w:proofErr w:type="spellEnd"/>
      <w:r>
        <w:rPr>
          <w:color w:val="24292E"/>
        </w:rPr>
        <w:t xml:space="preserve"> Meter Settngs.ini file.</w:t>
      </w:r>
      <w:r w:rsidR="005A167C">
        <w:rPr>
          <w:color w:val="24292E"/>
        </w:rPr>
        <w:t xml:space="preserve"> </w:t>
      </w:r>
      <w:r w:rsidR="00B82508">
        <w:rPr>
          <w:color w:val="24292E"/>
        </w:rPr>
        <w:t>It would also have to be changed in the LabVIEW project before you can connect to the target.</w:t>
      </w:r>
    </w:p>
    <w:p w14:paraId="1948C22D" w14:textId="77777777" w:rsidR="00B82508" w:rsidRDefault="00B82508">
      <w:pPr>
        <w:rPr>
          <w:color w:val="24292E"/>
        </w:rPr>
      </w:pPr>
    </w:p>
    <w:p w14:paraId="5CC0269B" w14:textId="4C4F4CF9" w:rsidR="00FB755D" w:rsidRDefault="005A167C">
      <w:pPr>
        <w:rPr>
          <w:color w:val="24292E"/>
        </w:rPr>
      </w:pPr>
      <w:r>
        <w:rPr>
          <w:color w:val="24292E"/>
        </w:rPr>
        <w:t xml:space="preserve">If you left the Pi set as DHCP (the default), often you can try “Ping </w:t>
      </w:r>
      <w:proofErr w:type="spellStart"/>
      <w:r>
        <w:rPr>
          <w:color w:val="24292E"/>
        </w:rPr>
        <w:t>pwrpi</w:t>
      </w:r>
      <w:proofErr w:type="spellEnd"/>
      <w:r>
        <w:rPr>
          <w:color w:val="24292E"/>
        </w:rPr>
        <w:t xml:space="preserve">” (or whatever hostname you gave it) and </w:t>
      </w:r>
      <w:r w:rsidR="00B82508">
        <w:rPr>
          <w:color w:val="24292E"/>
        </w:rPr>
        <w:t>the return message will contain the IP. Otherwise, log into your router and see if you can find that hostname.</w:t>
      </w:r>
    </w:p>
    <w:p w14:paraId="1BFEC391" w14:textId="77777777" w:rsidR="00834180" w:rsidRDefault="00834180" w:rsidP="00834180"/>
    <w:p w14:paraId="17A161DA" w14:textId="77777777" w:rsidR="00834180" w:rsidRDefault="00834180" w:rsidP="00834180">
      <w:pPr>
        <w:pStyle w:val="Heading1"/>
        <w:numPr>
          <w:ilvl w:val="0"/>
          <w:numId w:val="3"/>
        </w:numPr>
        <w:ind w:left="0" w:firstLine="0"/>
      </w:pPr>
      <w:r>
        <w:lastRenderedPageBreak/>
        <w:t xml:space="preserve">Duplicating MicroSD Cards </w:t>
      </w:r>
    </w:p>
    <w:p w14:paraId="2533A94F" w14:textId="77777777" w:rsidR="00834180" w:rsidRDefault="00834180" w:rsidP="00834180">
      <w:pPr>
        <w:rPr>
          <w:bCs/>
        </w:rPr>
      </w:pPr>
      <w:r>
        <w:rPr>
          <w:bCs/>
        </w:rPr>
        <w:t xml:space="preserve">Current version of Debian includes a card copying utility. From </w:t>
      </w:r>
      <w:proofErr w:type="gramStart"/>
      <w:r>
        <w:rPr>
          <w:bCs/>
        </w:rPr>
        <w:t>GUI,  Accessories</w:t>
      </w:r>
      <w:proofErr w:type="gramEnd"/>
      <w:r>
        <w:rPr>
          <w:bCs/>
        </w:rPr>
        <w:t xml:space="preserve"> &gt;&gt; SD Card Copier.  Plug your blank card into a USB card reader. In fact, get a tiny MicroSD adapter and leave the card in there permanently. Do this image copy and now you have a 100% cloned backup, ready for booting in case your primary boot drive gets corrupted. </w:t>
      </w:r>
      <w:proofErr w:type="gramStart"/>
      <w:r>
        <w:rPr>
          <w:bCs/>
        </w:rPr>
        <w:t>Also</w:t>
      </w:r>
      <w:proofErr w:type="gramEnd"/>
      <w:r>
        <w:rPr>
          <w:bCs/>
        </w:rPr>
        <w:t xml:space="preserve"> very useful when starting a new project.</w:t>
      </w:r>
    </w:p>
    <w:p w14:paraId="49F30F9E" w14:textId="77777777" w:rsidR="00834180" w:rsidRDefault="00834180" w:rsidP="00834180">
      <w:pPr>
        <w:rPr>
          <w:bCs/>
        </w:rPr>
      </w:pPr>
      <w:r>
        <w:rPr>
          <w:noProof/>
        </w:rPr>
        <w:drawing>
          <wp:inline distT="0" distB="0" distL="0" distR="0" wp14:anchorId="0CAB0B06" wp14:editId="18D2AADE">
            <wp:extent cx="2832100" cy="1328420"/>
            <wp:effectExtent l="0" t="0" r="0" b="0"/>
            <wp:docPr id="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
                    <pic:cNvPicPr>
                      <a:picLocks noChangeAspect="1" noChangeArrowheads="1"/>
                    </pic:cNvPicPr>
                  </pic:nvPicPr>
                  <pic:blipFill>
                    <a:blip r:embed="rId13"/>
                    <a:stretch>
                      <a:fillRect/>
                    </a:stretch>
                  </pic:blipFill>
                  <pic:spPr bwMode="auto">
                    <a:xfrm>
                      <a:off x="0" y="0"/>
                      <a:ext cx="2832100" cy="1328420"/>
                    </a:xfrm>
                    <a:prstGeom prst="rect">
                      <a:avLst/>
                    </a:prstGeom>
                  </pic:spPr>
                </pic:pic>
              </a:graphicData>
            </a:graphic>
          </wp:inline>
        </w:drawing>
      </w:r>
    </w:p>
    <w:p w14:paraId="397D6E57" w14:textId="77777777" w:rsidR="00834180" w:rsidRDefault="00834180">
      <w:pPr>
        <w:rPr>
          <w:color w:val="24292E"/>
        </w:rPr>
      </w:pPr>
    </w:p>
    <w:p w14:paraId="308575FE" w14:textId="77777777" w:rsidR="00F563D5" w:rsidRDefault="001E2731">
      <w:pPr>
        <w:rPr>
          <w:b/>
          <w:bCs/>
          <w:color w:val="24292E"/>
          <w:sz w:val="32"/>
          <w:szCs w:val="32"/>
        </w:rPr>
      </w:pPr>
      <w:r>
        <w:br w:type="page"/>
      </w:r>
    </w:p>
    <w:p w14:paraId="0B0C66C5" w14:textId="77777777" w:rsidR="00F563D5" w:rsidRDefault="001E2731">
      <w:pPr>
        <w:rPr>
          <w:b/>
          <w:bCs/>
          <w:color w:val="24292E"/>
          <w:sz w:val="32"/>
          <w:szCs w:val="32"/>
        </w:rPr>
      </w:pPr>
      <w:r>
        <w:rPr>
          <w:b/>
          <w:bCs/>
          <w:color w:val="24292E"/>
          <w:sz w:val="32"/>
          <w:szCs w:val="32"/>
        </w:rPr>
        <w:lastRenderedPageBreak/>
        <w:t>LabVIEW LINX Developer Notes</w:t>
      </w:r>
    </w:p>
    <w:p w14:paraId="75CF50B4" w14:textId="77777777" w:rsidR="00F563D5" w:rsidRDefault="001E2731">
      <w:pPr>
        <w:rPr>
          <w:color w:val="24292E"/>
        </w:rPr>
      </w:pPr>
      <w:r>
        <w:rPr>
          <w:color w:val="24292E"/>
        </w:rPr>
        <w:t>Use regular VISA Serial, ASRL</w:t>
      </w:r>
      <w:proofErr w:type="gramStart"/>
      <w:r>
        <w:rPr>
          <w:color w:val="24292E"/>
        </w:rPr>
        <w:t>1::</w:t>
      </w:r>
      <w:proofErr w:type="gramEnd"/>
      <w:r>
        <w:rPr>
          <w:color w:val="24292E"/>
        </w:rPr>
        <w:t>INSTR.</w:t>
      </w:r>
    </w:p>
    <w:p w14:paraId="2D5811FD" w14:textId="77777777" w:rsidR="00F563D5" w:rsidRDefault="001E2731">
      <w:pPr>
        <w:rPr>
          <w:color w:val="24292E"/>
        </w:rPr>
      </w:pPr>
      <w:r>
        <w:rPr>
          <w:color w:val="24292E"/>
        </w:rPr>
        <w:t>Regular TCP works.</w:t>
      </w:r>
    </w:p>
    <w:p w14:paraId="26B6CF7C" w14:textId="77777777" w:rsidR="00F563D5" w:rsidRDefault="00F563D5">
      <w:pPr>
        <w:rPr>
          <w:color w:val="24292E"/>
        </w:rPr>
      </w:pPr>
    </w:p>
    <w:p w14:paraId="4E4280D8" w14:textId="24995839" w:rsidR="00F563D5" w:rsidRDefault="001E2731">
      <w:pPr>
        <w:rPr>
          <w:color w:val="24292E"/>
        </w:rPr>
      </w:pPr>
      <w:r>
        <w:rPr>
          <w:color w:val="24292E"/>
        </w:rPr>
        <w:t xml:space="preserve">Oddity: In interactive mode, if you modify a </w:t>
      </w:r>
      <w:proofErr w:type="spellStart"/>
      <w:r>
        <w:rPr>
          <w:color w:val="24292E"/>
        </w:rPr>
        <w:t>subVI</w:t>
      </w:r>
      <w:proofErr w:type="spellEnd"/>
      <w:r>
        <w:rPr>
          <w:color w:val="24292E"/>
        </w:rPr>
        <w:t xml:space="preserve"> then run the top level again, it does not download the modified code</w:t>
      </w:r>
      <w:r w:rsidR="00FF0BF9">
        <w:rPr>
          <w:color w:val="24292E"/>
        </w:rPr>
        <w:t>. Must force a recompile (control-Run Arrow</w:t>
      </w:r>
      <w:r w:rsidR="00EF7138">
        <w:rPr>
          <w:color w:val="24292E"/>
        </w:rPr>
        <w:t xml:space="preserve"> at the top-level VI</w:t>
      </w:r>
      <w:r w:rsidR="00FF0BF9">
        <w:rPr>
          <w:color w:val="24292E"/>
        </w:rPr>
        <w:t xml:space="preserve">), then </w:t>
      </w:r>
      <w:r w:rsidR="00EF7138">
        <w:rPr>
          <w:color w:val="24292E"/>
        </w:rPr>
        <w:t xml:space="preserve">it will </w:t>
      </w:r>
      <w:r w:rsidR="00FF0BF9">
        <w:rPr>
          <w:color w:val="24292E"/>
        </w:rPr>
        <w:t>run normally.</w:t>
      </w:r>
      <w:r>
        <w:rPr>
          <w:color w:val="24292E"/>
        </w:rPr>
        <w:t xml:space="preserve"> </w:t>
      </w:r>
    </w:p>
    <w:p w14:paraId="6855AC2B" w14:textId="77777777" w:rsidR="00F563D5" w:rsidRDefault="00F563D5">
      <w:pPr>
        <w:rPr>
          <w:color w:val="24292E"/>
        </w:rPr>
      </w:pPr>
    </w:p>
    <w:p w14:paraId="39BAD553" w14:textId="4371C697" w:rsidR="00F563D5" w:rsidRDefault="001E2731">
      <w:r>
        <w:t xml:space="preserve">Project utility &gt;&gt; restart doesn't </w:t>
      </w:r>
      <w:r w:rsidR="00FF0BF9">
        <w:t xml:space="preserve">always </w:t>
      </w:r>
      <w:r>
        <w:t>work.</w:t>
      </w:r>
      <w:r w:rsidR="00FF0BF9">
        <w:t xml:space="preserve"> Reboot from a VNC session if it fails.</w:t>
      </w:r>
    </w:p>
    <w:p w14:paraId="4F96939D" w14:textId="77777777" w:rsidR="00F563D5" w:rsidRDefault="00F563D5"/>
    <w:p w14:paraId="5EA9CC4B" w14:textId="4796CD4E" w:rsidR="00F563D5" w:rsidRDefault="001E2731">
      <w:r>
        <w:t xml:space="preserve">Super important regarding LV diagrams: There is one and only one LINX resource that you open. All VIs that </w:t>
      </w:r>
      <w:proofErr w:type="gramStart"/>
      <w:r>
        <w:t>access</w:t>
      </w:r>
      <w:proofErr w:type="gramEnd"/>
      <w:r>
        <w:t xml:space="preserve"> any kind of I/O must be in series, passing that resource along. Branching can result in race conditions, like having two parallel VIs accessing a single serial port.</w:t>
      </w:r>
      <w:r w:rsidR="00FF0BF9">
        <w:t xml:space="preserve"> Test carefully!</w:t>
      </w:r>
    </w:p>
    <w:p w14:paraId="330F466B" w14:textId="77777777" w:rsidR="00F563D5" w:rsidRDefault="00F563D5"/>
    <w:p w14:paraId="6C0D434C" w14:textId="77777777" w:rsidR="00F563D5" w:rsidRDefault="001E2731">
      <w:pPr>
        <w:rPr>
          <w:color w:val="24292E"/>
        </w:rPr>
      </w:pPr>
      <w:r>
        <w:rPr>
          <w:color w:val="24292E"/>
        </w:rPr>
        <w:t>A do-nothing loop with no timer will kill the GUI in interactive mode. Like regular RT.</w:t>
      </w:r>
    </w:p>
    <w:p w14:paraId="53DB9EF0" w14:textId="77777777" w:rsidR="00F563D5" w:rsidRDefault="00F563D5">
      <w:pPr>
        <w:rPr>
          <w:color w:val="24292E"/>
        </w:rPr>
      </w:pPr>
    </w:p>
    <w:p w14:paraId="2B6D3F6C" w14:textId="77777777" w:rsidR="00F563D5" w:rsidRDefault="001E2731">
      <w:pPr>
        <w:rPr>
          <w:color w:val="24292E"/>
        </w:rPr>
      </w:pPr>
      <w:r>
        <w:rPr>
          <w:color w:val="24292E"/>
        </w:rPr>
        <w:t>Debian issue with TCP. If you connect to a port, then disconnect and close it, the OS will refuse any new connections to that port (error 60). This is with OR without an iptables setup to limit to a single connection to a port. That was done because otherwise more than one user can connect to the same port and then only one of them gets status messages. BUT… there seems to be a timeout on this, about 2 min, then you can connect again.</w:t>
      </w:r>
    </w:p>
    <w:p w14:paraId="1926CABC" w14:textId="77777777" w:rsidR="00F563D5" w:rsidRDefault="00F563D5">
      <w:pPr>
        <w:rPr>
          <w:color w:val="24292E"/>
        </w:rPr>
      </w:pPr>
    </w:p>
    <w:p w14:paraId="003C4021" w14:textId="42ED161D" w:rsidR="00F563D5" w:rsidRDefault="00FF0BF9">
      <w:pPr>
        <w:rPr>
          <w:color w:val="24292E"/>
        </w:rPr>
      </w:pPr>
      <w:r>
        <w:rPr>
          <w:color w:val="24292E"/>
        </w:rPr>
        <w:t>Solution</w:t>
      </w:r>
      <w:r w:rsidR="001E2731">
        <w:rPr>
          <w:color w:val="24292E"/>
        </w:rPr>
        <w:t xml:space="preserve">: </w:t>
      </w:r>
    </w:p>
    <w:p w14:paraId="2274DD73" w14:textId="77777777" w:rsidR="00F563D5" w:rsidRDefault="001E2731">
      <w:pPr>
        <w:rPr>
          <w:color w:val="24292E"/>
        </w:rPr>
      </w:pPr>
      <w:r>
        <w:rPr>
          <w:color w:val="24292E"/>
        </w:rPr>
        <w:t>1. On client side, do not use a fixed local port on TCP Open Connection.</w:t>
      </w:r>
    </w:p>
    <w:p w14:paraId="786045BD" w14:textId="77777777" w:rsidR="00F563D5" w:rsidRDefault="001E2731">
      <w:pPr>
        <w:rPr>
          <w:color w:val="24292E"/>
        </w:rPr>
      </w:pPr>
      <w:r>
        <w:rPr>
          <w:color w:val="24292E"/>
        </w:rPr>
        <w:t xml:space="preserve">2. On server side, set timeout on TCP Create Listener to 2000 </w:t>
      </w:r>
      <w:proofErr w:type="spellStart"/>
      <w:r>
        <w:rPr>
          <w:color w:val="24292E"/>
        </w:rPr>
        <w:t>ms</w:t>
      </w:r>
      <w:proofErr w:type="spellEnd"/>
      <w:r>
        <w:rPr>
          <w:color w:val="24292E"/>
        </w:rPr>
        <w:t xml:space="preserve"> (default is 25000).</w:t>
      </w:r>
    </w:p>
    <w:p w14:paraId="61C991B5" w14:textId="6C42F335" w:rsidR="00F563D5" w:rsidRDefault="00F563D5"/>
    <w:sectPr w:rsidR="00F563D5">
      <w:footerReference w:type="default" r:id="rId14"/>
      <w:pgSz w:w="12240" w:h="15840"/>
      <w:pgMar w:top="1440" w:right="1440" w:bottom="1440" w:left="1800" w:header="0" w:footer="113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B469" w14:textId="77777777" w:rsidR="00EC1146" w:rsidRDefault="00EC1146">
      <w:r>
        <w:separator/>
      </w:r>
    </w:p>
  </w:endnote>
  <w:endnote w:type="continuationSeparator" w:id="0">
    <w:p w14:paraId="13EB621C" w14:textId="77777777" w:rsidR="00EC1146" w:rsidRDefault="00EC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1"/>
    <w:family w:val="roman"/>
    <w:pitch w:val="variable"/>
    <w:sig w:usb0="0000A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Liberation Mono">
    <w:altName w:val="Courier New"/>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roman"/>
    <w:pitch w:val="variable"/>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font>
  <w:font w:name="Menlo Regular">
    <w:altName w:val="Menlo"/>
    <w:charset w:val="00"/>
    <w:family w:val="auto"/>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Helvetica">
    <w:panose1 w:val="020B0604020202020204"/>
    <w:charset w:val="00"/>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D12A" w14:textId="77777777" w:rsidR="00F563D5" w:rsidRDefault="001E2731">
    <w:pPr>
      <w:pStyle w:val="Footer"/>
      <w:tabs>
        <w:tab w:val="left" w:pos="8460"/>
      </w:tabs>
    </w:pPr>
    <w:r>
      <w:rPr>
        <w:i/>
        <w:sz w:val="20"/>
      </w:rPr>
      <w:t>Power Meter RPi Setup</w:t>
    </w:r>
    <w:r>
      <w:rPr>
        <w:i/>
        <w:sz w:val="20"/>
      </w:rPr>
      <w:tab/>
    </w:r>
    <w:r>
      <w:rPr>
        <w:i/>
        <w:sz w:val="20"/>
      </w:rPr>
      <w:tab/>
    </w:r>
    <w:r>
      <w:rPr>
        <w:i/>
        <w:sz w:val="20"/>
      </w:rPr>
      <w:fldChar w:fldCharType="begin"/>
    </w:r>
    <w:r>
      <w:rPr>
        <w:i/>
        <w:sz w:val="20"/>
      </w:rPr>
      <w:instrText xml:space="preserve"> PAGE </w:instrText>
    </w:r>
    <w:r>
      <w:rPr>
        <w:i/>
        <w:sz w:val="20"/>
      </w:rPr>
      <w:fldChar w:fldCharType="separate"/>
    </w:r>
    <w:r>
      <w:rPr>
        <w:i/>
        <w:sz w:val="20"/>
      </w:rPr>
      <w:t>13</w:t>
    </w:r>
    <w:r>
      <w:rPr>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D2C45" w14:textId="77777777" w:rsidR="00EC1146" w:rsidRDefault="00EC1146">
      <w:r>
        <w:separator/>
      </w:r>
    </w:p>
  </w:footnote>
  <w:footnote w:type="continuationSeparator" w:id="0">
    <w:p w14:paraId="0D6F4116" w14:textId="77777777" w:rsidR="00EC1146" w:rsidRDefault="00EC1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F3A"/>
    <w:multiLevelType w:val="multilevel"/>
    <w:tmpl w:val="789A3CBA"/>
    <w:lvl w:ilvl="0">
      <w:start w:val="1"/>
      <w:numFmt w:val="decimal"/>
      <w:suff w:val="nothing"/>
      <w:lvlText w:val=""/>
      <w:lvlJc w:val="left"/>
      <w:pPr>
        <w:tabs>
          <w:tab w:val="num" w:pos="0"/>
        </w:tabs>
        <w:ind w:left="432" w:hanging="432"/>
      </w:pPr>
    </w:lvl>
    <w:lvl w:ilvl="1">
      <w:start w:val="1"/>
      <w:numFmt w:val="decimal"/>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1B565ED1"/>
    <w:multiLevelType w:val="hybridMultilevel"/>
    <w:tmpl w:val="E02A53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EE2667"/>
    <w:multiLevelType w:val="multilevel"/>
    <w:tmpl w:val="04FA4236"/>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73A6B4B"/>
    <w:multiLevelType w:val="hybridMultilevel"/>
    <w:tmpl w:val="E02A5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601003"/>
    <w:multiLevelType w:val="multilevel"/>
    <w:tmpl w:val="CB4CD9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720A3E7B"/>
    <w:multiLevelType w:val="multilevel"/>
    <w:tmpl w:val="59884A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D212B3D"/>
    <w:multiLevelType w:val="hybridMultilevel"/>
    <w:tmpl w:val="FBE8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BA0FEF"/>
    <w:multiLevelType w:val="multilevel"/>
    <w:tmpl w:val="CDD4C5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18854203">
    <w:abstractNumId w:val="5"/>
  </w:num>
  <w:num w:numId="2" w16cid:durableId="81732046">
    <w:abstractNumId w:val="2"/>
  </w:num>
  <w:num w:numId="3" w16cid:durableId="1892577565">
    <w:abstractNumId w:val="4"/>
  </w:num>
  <w:num w:numId="4" w16cid:durableId="128254539">
    <w:abstractNumId w:val="0"/>
  </w:num>
  <w:num w:numId="5" w16cid:durableId="476651896">
    <w:abstractNumId w:val="7"/>
  </w:num>
  <w:num w:numId="6" w16cid:durableId="286203975">
    <w:abstractNumId w:val="6"/>
  </w:num>
  <w:num w:numId="7" w16cid:durableId="1328361514">
    <w:abstractNumId w:val="3"/>
  </w:num>
  <w:num w:numId="8" w16cid:durableId="843790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563D5"/>
    <w:rsid w:val="00134E22"/>
    <w:rsid w:val="001D1F02"/>
    <w:rsid w:val="001E2731"/>
    <w:rsid w:val="0043554B"/>
    <w:rsid w:val="0055065B"/>
    <w:rsid w:val="005A167C"/>
    <w:rsid w:val="005E60DF"/>
    <w:rsid w:val="006838D4"/>
    <w:rsid w:val="00705F34"/>
    <w:rsid w:val="00834180"/>
    <w:rsid w:val="00940EE1"/>
    <w:rsid w:val="009E117A"/>
    <w:rsid w:val="00B40DD2"/>
    <w:rsid w:val="00B82508"/>
    <w:rsid w:val="00C1314F"/>
    <w:rsid w:val="00EC1146"/>
    <w:rsid w:val="00EF7138"/>
    <w:rsid w:val="00F563D5"/>
    <w:rsid w:val="00FA537B"/>
    <w:rsid w:val="00FB755D"/>
    <w:rsid w:val="00FF0BF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96BC"/>
  <w15:docId w15:val="{B92AB16A-E64F-D44D-B4E8-54A41DDF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sz w:val="24"/>
        <w:szCs w:val="24"/>
        <w:lang w:val="en-US" w:eastAsia="zh-CN" w:bidi="hi-IN"/>
      </w:rPr>
    </w:rPrDefault>
    <w:pPrDefault>
      <w:pPr>
        <w:suppressAutoHyphens/>
      </w:pPr>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CC1"/>
    <w:rPr>
      <w:rFonts w:eastAsia="Times New Roman" w:cs="Times New Roman"/>
      <w:lang w:eastAsia="en-US" w:bidi="ar-SA"/>
    </w:rPr>
  </w:style>
  <w:style w:type="paragraph" w:styleId="Heading1">
    <w:name w:val="heading 1"/>
    <w:basedOn w:val="Heading"/>
    <w:qFormat/>
    <w:rsid w:val="00444A73"/>
    <w:pPr>
      <w:numPr>
        <w:numId w:val="2"/>
      </w:numPr>
      <w:ind w:left="0" w:firstLine="0"/>
      <w:outlineLvl w:val="0"/>
    </w:pPr>
    <w:rPr>
      <w:b/>
      <w:bCs/>
      <w:sz w:val="36"/>
      <w:szCs w:val="36"/>
    </w:rPr>
  </w:style>
  <w:style w:type="paragraph" w:styleId="Heading2">
    <w:name w:val="heading 2"/>
    <w:basedOn w:val="Heading"/>
    <w:qFormat/>
    <w:rsid w:val="00444A73"/>
    <w:pPr>
      <w:spacing w:before="200"/>
      <w:outlineLvl w:val="1"/>
    </w:pPr>
    <w:rPr>
      <w:rFonts w:ascii="Liberation Serif" w:eastAsia="SimSun" w:hAnsi="Liberation Serif"/>
      <w:b/>
      <w:bCs/>
      <w:sz w:val="36"/>
      <w:szCs w:val="36"/>
    </w:rPr>
  </w:style>
  <w:style w:type="paragraph" w:styleId="Heading3">
    <w:name w:val="heading 3"/>
    <w:basedOn w:val="Heading"/>
    <w:qFormat/>
    <w:rsid w:val="00444A73"/>
    <w:pPr>
      <w:numPr>
        <w:ilvl w:val="2"/>
        <w:numId w:val="2"/>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44CD"/>
    <w:rPr>
      <w:color w:val="0000FF" w:themeColor="hyperlink"/>
      <w:u w:val="single"/>
    </w:rPr>
  </w:style>
  <w:style w:type="character" w:customStyle="1" w:styleId="SourceText">
    <w:name w:val="Source Text"/>
    <w:qFormat/>
    <w:rsid w:val="00444A73"/>
    <w:rPr>
      <w:rFonts w:ascii="Liberation Mono" w:eastAsia="NSimSun" w:hAnsi="Liberation Mono" w:cs="Liberation Mono"/>
    </w:rPr>
  </w:style>
  <w:style w:type="character" w:customStyle="1" w:styleId="StrongEmphasis">
    <w:name w:val="Strong Emphasis"/>
    <w:qFormat/>
    <w:rsid w:val="00444A73"/>
    <w:rPr>
      <w:b/>
      <w:bCs/>
    </w:rPr>
  </w:style>
  <w:style w:type="character" w:styleId="Emphasis">
    <w:name w:val="Emphasis"/>
    <w:qFormat/>
    <w:rsid w:val="00444A73"/>
    <w:rPr>
      <w:i/>
      <w:iCs/>
    </w:rPr>
  </w:style>
  <w:style w:type="character" w:customStyle="1" w:styleId="HeaderChar">
    <w:name w:val="Header Char"/>
    <w:basedOn w:val="DefaultParagraphFont"/>
    <w:link w:val="Header"/>
    <w:uiPriority w:val="99"/>
    <w:qFormat/>
    <w:rsid w:val="00875EAF"/>
  </w:style>
  <w:style w:type="character" w:customStyle="1" w:styleId="z-TopofFormChar">
    <w:name w:val="z-Top of Form Char"/>
    <w:basedOn w:val="DefaultParagraphFont"/>
    <w:uiPriority w:val="99"/>
    <w:semiHidden/>
    <w:qFormat/>
    <w:rsid w:val="007240CF"/>
    <w:rPr>
      <w:rFonts w:ascii="Arial" w:hAnsi="Arial"/>
      <w:vanish/>
      <w:sz w:val="16"/>
      <w:szCs w:val="16"/>
      <w:lang w:eastAsia="en-US" w:bidi="ar-SA"/>
    </w:rPr>
  </w:style>
  <w:style w:type="character" w:customStyle="1" w:styleId="z-BottomofFormChar">
    <w:name w:val="z-Bottom of Form Char"/>
    <w:basedOn w:val="DefaultParagraphFont"/>
    <w:uiPriority w:val="99"/>
    <w:semiHidden/>
    <w:qFormat/>
    <w:rsid w:val="007240CF"/>
    <w:rPr>
      <w:rFonts w:ascii="Arial" w:hAnsi="Arial"/>
      <w:vanish/>
      <w:sz w:val="16"/>
      <w:szCs w:val="16"/>
      <w:lang w:eastAsia="en-US" w:bidi="ar-SA"/>
    </w:rPr>
  </w:style>
  <w:style w:type="character" w:customStyle="1" w:styleId="HTMLPreformattedChar">
    <w:name w:val="HTML Preformatted Char"/>
    <w:basedOn w:val="DefaultParagraphFont"/>
    <w:link w:val="HTMLPreformatted"/>
    <w:uiPriority w:val="99"/>
    <w:qFormat/>
    <w:rsid w:val="0066652A"/>
    <w:rPr>
      <w:rFonts w:ascii="Courier" w:hAnsi="Courier" w:cs="Courier"/>
      <w:sz w:val="20"/>
      <w:szCs w:val="20"/>
      <w:lang w:eastAsia="en-US" w:bidi="ar-SA"/>
    </w:rPr>
  </w:style>
  <w:style w:type="character" w:styleId="FollowedHyperlink">
    <w:name w:val="FollowedHyperlink"/>
    <w:basedOn w:val="DefaultParagraphFont"/>
    <w:qFormat/>
    <w:rsid w:val="00AC7C56"/>
    <w:rPr>
      <w:color w:val="800080" w:themeColor="followedHyperlink"/>
      <w:u w:val="single"/>
    </w:rPr>
  </w:style>
  <w:style w:type="character" w:customStyle="1" w:styleId="BalloonTextChar">
    <w:name w:val="Balloon Text Char"/>
    <w:basedOn w:val="DefaultParagraphFont"/>
    <w:link w:val="BalloonText"/>
    <w:qFormat/>
    <w:rsid w:val="00E1574C"/>
    <w:rPr>
      <w:rFonts w:ascii="Tahoma" w:hAnsi="Tahoma"/>
      <w:sz w:val="16"/>
      <w:szCs w:val="14"/>
    </w:rPr>
  </w:style>
  <w:style w:type="character" w:styleId="UnresolvedMention">
    <w:name w:val="Unresolved Mention"/>
    <w:basedOn w:val="DefaultParagraphFont"/>
    <w:uiPriority w:val="99"/>
    <w:semiHidden/>
    <w:unhideWhenUsed/>
    <w:qFormat/>
    <w:rsid w:val="00B644CD"/>
    <w:rPr>
      <w:color w:val="605E5C"/>
      <w:shd w:val="clear" w:color="auto" w:fill="E1DFDD"/>
    </w:rPr>
  </w:style>
  <w:style w:type="character" w:styleId="HTMLCode">
    <w:name w:val="HTML Code"/>
    <w:basedOn w:val="DefaultParagraphFont"/>
    <w:uiPriority w:val="99"/>
    <w:semiHidden/>
    <w:unhideWhenUsed/>
    <w:qFormat/>
    <w:rsid w:val="00F45201"/>
    <w:rPr>
      <w:rFonts w:ascii="Courier New" w:eastAsia="Times New Roman" w:hAnsi="Courier New" w:cs="Courier New"/>
      <w:sz w:val="20"/>
      <w:szCs w:val="20"/>
    </w:rPr>
  </w:style>
  <w:style w:type="character" w:customStyle="1" w:styleId="token">
    <w:name w:val="token"/>
    <w:basedOn w:val="DefaultParagraphFont"/>
    <w:qFormat/>
    <w:rsid w:val="00F45201"/>
  </w:style>
  <w:style w:type="character" w:customStyle="1" w:styleId="PlainTextChar">
    <w:name w:val="Plain Text Char"/>
    <w:basedOn w:val="DefaultParagraphFont"/>
    <w:link w:val="PlainText"/>
    <w:uiPriority w:val="99"/>
    <w:semiHidden/>
    <w:qFormat/>
    <w:rsid w:val="001A3219"/>
    <w:rPr>
      <w:rFonts w:eastAsia="Times New Roman" w:cs="Times New Roman"/>
      <w:lang w:eastAsia="en-US" w:bidi="ar-SA"/>
    </w:rPr>
  </w:style>
  <w:style w:type="paragraph" w:customStyle="1" w:styleId="Heading">
    <w:name w:val="Heading"/>
    <w:basedOn w:val="Normal"/>
    <w:next w:val="BodyText1"/>
    <w:qFormat/>
    <w:rsid w:val="00444A73"/>
    <w:pPr>
      <w:keepNext/>
      <w:spacing w:before="240" w:after="120"/>
    </w:pPr>
    <w:rPr>
      <w:rFonts w:eastAsia="Microsoft YaHei" w:cs="Mangal"/>
      <w:sz w:val="28"/>
      <w:szCs w:val="28"/>
      <w:lang w:eastAsia="zh-CN" w:bidi="hi-IN"/>
    </w:rPr>
  </w:style>
  <w:style w:type="paragraph" w:customStyle="1" w:styleId="BodyText10">
    <w:name w:val="Body Text1"/>
    <w:basedOn w:val="Normal"/>
    <w:rsid w:val="00DF59D3"/>
    <w:pPr>
      <w:spacing w:after="140" w:line="288" w:lineRule="auto"/>
    </w:pPr>
    <w:rPr>
      <w:rFonts w:eastAsia="SimSun" w:cs="Mangal"/>
      <w:lang w:eastAsia="zh-CN" w:bidi="hi-IN"/>
    </w:rPr>
  </w:style>
  <w:style w:type="paragraph" w:styleId="List">
    <w:name w:val="List"/>
    <w:basedOn w:val="BodyText1"/>
    <w:rsid w:val="00444A73"/>
  </w:style>
  <w:style w:type="paragraph" w:styleId="Caption">
    <w:name w:val="caption"/>
    <w:basedOn w:val="Normal"/>
    <w:qFormat/>
    <w:rsid w:val="00444A73"/>
    <w:pPr>
      <w:suppressLineNumbers/>
      <w:spacing w:before="120" w:after="120"/>
    </w:pPr>
    <w:rPr>
      <w:rFonts w:eastAsia="SimSun" w:cs="Mangal"/>
      <w:i/>
      <w:iCs/>
      <w:lang w:eastAsia="zh-CN" w:bidi="hi-IN"/>
    </w:rPr>
  </w:style>
  <w:style w:type="paragraph" w:customStyle="1" w:styleId="Index">
    <w:name w:val="Index"/>
    <w:basedOn w:val="Normal"/>
    <w:qFormat/>
    <w:rsid w:val="00444A73"/>
    <w:pPr>
      <w:suppressLineNumbers/>
    </w:pPr>
    <w:rPr>
      <w:rFonts w:eastAsia="SimSun" w:cs="Mangal"/>
      <w:lang w:eastAsia="zh-CN" w:bidi="hi-IN"/>
    </w:rPr>
  </w:style>
  <w:style w:type="paragraph" w:customStyle="1" w:styleId="BodyText1">
    <w:name w:val="Body Text1"/>
    <w:basedOn w:val="Normal"/>
    <w:qFormat/>
    <w:rsid w:val="00444A73"/>
    <w:pPr>
      <w:spacing w:after="140" w:line="288" w:lineRule="auto"/>
    </w:pPr>
    <w:rPr>
      <w:rFonts w:eastAsia="SimSun" w:cs="Mangal"/>
      <w:lang w:eastAsia="zh-CN" w:bidi="hi-IN"/>
    </w:rPr>
  </w:style>
  <w:style w:type="paragraph" w:styleId="Title">
    <w:name w:val="Title"/>
    <w:basedOn w:val="Heading"/>
    <w:qFormat/>
    <w:rsid w:val="00444A73"/>
    <w:pPr>
      <w:jc w:val="center"/>
    </w:pPr>
    <w:rPr>
      <w:b/>
      <w:bCs/>
      <w:sz w:val="56"/>
      <w:szCs w:val="56"/>
    </w:rPr>
  </w:style>
  <w:style w:type="paragraph" w:customStyle="1" w:styleId="PreformattedText">
    <w:name w:val="Preformatted Text"/>
    <w:basedOn w:val="Normal"/>
    <w:qFormat/>
    <w:rsid w:val="00444A73"/>
    <w:rPr>
      <w:rFonts w:ascii="Liberation Mono" w:eastAsia="NSimSun" w:hAnsi="Liberation Mono" w:cs="Liberation Mono"/>
      <w:sz w:val="20"/>
      <w:szCs w:val="20"/>
      <w:lang w:eastAsia="zh-CN" w:bidi="hi-IN"/>
    </w:rPr>
  </w:style>
  <w:style w:type="paragraph" w:customStyle="1" w:styleId="Quotations">
    <w:name w:val="Quotations"/>
    <w:basedOn w:val="Normal"/>
    <w:qFormat/>
    <w:rsid w:val="00444A73"/>
    <w:pPr>
      <w:spacing w:after="283"/>
      <w:ind w:left="567" w:right="567"/>
    </w:pPr>
    <w:rPr>
      <w:rFonts w:eastAsia="SimSun" w:cs="Mangal"/>
      <w:lang w:eastAsia="zh-CN" w:bidi="hi-IN"/>
    </w:rPr>
  </w:style>
  <w:style w:type="paragraph" w:styleId="Subtitle">
    <w:name w:val="Subtitle"/>
    <w:basedOn w:val="Heading"/>
    <w:qFormat/>
    <w:rsid w:val="00444A73"/>
    <w:pPr>
      <w:spacing w:before="60"/>
      <w:jc w:val="center"/>
    </w:pPr>
    <w:rPr>
      <w:sz w:val="36"/>
      <w:szCs w:val="36"/>
    </w:rPr>
  </w:style>
  <w:style w:type="paragraph" w:customStyle="1" w:styleId="HeaderandFooter">
    <w:name w:val="Header and Footer"/>
    <w:basedOn w:val="Normal"/>
    <w:qFormat/>
  </w:style>
  <w:style w:type="paragraph" w:styleId="Footer">
    <w:name w:val="footer"/>
    <w:basedOn w:val="Normal"/>
    <w:rsid w:val="00444A73"/>
    <w:pPr>
      <w:suppressLineNumbers/>
      <w:tabs>
        <w:tab w:val="center" w:pos="4986"/>
        <w:tab w:val="right" w:pos="9972"/>
      </w:tabs>
    </w:pPr>
    <w:rPr>
      <w:rFonts w:eastAsia="SimSun" w:cs="Mangal"/>
      <w:lang w:eastAsia="zh-CN" w:bidi="hi-IN"/>
    </w:rPr>
  </w:style>
  <w:style w:type="paragraph" w:styleId="Header">
    <w:name w:val="header"/>
    <w:basedOn w:val="Normal"/>
    <w:link w:val="HeaderChar"/>
    <w:uiPriority w:val="99"/>
    <w:unhideWhenUsed/>
    <w:rsid w:val="00875EAF"/>
    <w:pPr>
      <w:tabs>
        <w:tab w:val="center" w:pos="4320"/>
        <w:tab w:val="right" w:pos="8640"/>
      </w:tabs>
    </w:pPr>
    <w:rPr>
      <w:rFonts w:eastAsia="SimSun" w:cs="Mangal"/>
      <w:lang w:eastAsia="zh-CN" w:bidi="hi-IN"/>
    </w:rPr>
  </w:style>
  <w:style w:type="paragraph" w:styleId="ListParagraph">
    <w:name w:val="List Paragraph"/>
    <w:basedOn w:val="Normal"/>
    <w:uiPriority w:val="34"/>
    <w:qFormat/>
    <w:rsid w:val="00A70C77"/>
    <w:pPr>
      <w:ind w:left="720"/>
      <w:contextualSpacing/>
    </w:pPr>
    <w:rPr>
      <w:rFonts w:eastAsia="SimSun" w:cs="Mangal"/>
      <w:lang w:eastAsia="zh-CN" w:bidi="hi-IN"/>
    </w:rPr>
  </w:style>
  <w:style w:type="paragraph" w:styleId="NormalWeb">
    <w:name w:val="Normal (Web)"/>
    <w:basedOn w:val="Normal"/>
    <w:uiPriority w:val="99"/>
    <w:qFormat/>
    <w:rsid w:val="007240CF"/>
    <w:rPr>
      <w:rFonts w:ascii="Times" w:eastAsia="SimSun" w:hAnsi="Times"/>
      <w:sz w:val="20"/>
      <w:szCs w:val="20"/>
    </w:rPr>
  </w:style>
  <w:style w:type="paragraph" w:styleId="z-TopofForm">
    <w:name w:val="HTML Top of Form"/>
    <w:basedOn w:val="Normal"/>
    <w:next w:val="Normal"/>
    <w:uiPriority w:val="99"/>
    <w:semiHidden/>
    <w:unhideWhenUsed/>
    <w:qFormat/>
    <w:rsid w:val="007240CF"/>
    <w:pPr>
      <w:pBdr>
        <w:bottom w:val="single" w:sz="6" w:space="1" w:color="00000A"/>
      </w:pBdr>
      <w:jc w:val="center"/>
    </w:pPr>
    <w:rPr>
      <w:rFonts w:ascii="Arial" w:hAnsi="Arial"/>
      <w:vanish/>
      <w:sz w:val="16"/>
      <w:szCs w:val="16"/>
    </w:rPr>
  </w:style>
  <w:style w:type="paragraph" w:styleId="z-BottomofForm">
    <w:name w:val="HTML Bottom of Form"/>
    <w:basedOn w:val="Normal"/>
    <w:next w:val="Normal"/>
    <w:uiPriority w:val="99"/>
    <w:semiHidden/>
    <w:unhideWhenUsed/>
    <w:qFormat/>
    <w:rsid w:val="007240CF"/>
    <w:pPr>
      <w:pBdr>
        <w:top w:val="single" w:sz="6" w:space="1" w:color="00000A"/>
      </w:pBdr>
      <w:jc w:val="center"/>
    </w:pPr>
    <w:rPr>
      <w:rFonts w:ascii="Arial" w:hAnsi="Arial"/>
      <w:vanish/>
      <w:sz w:val="16"/>
      <w:szCs w:val="16"/>
    </w:rPr>
  </w:style>
  <w:style w:type="paragraph" w:styleId="HTMLPreformatted">
    <w:name w:val="HTML Preformatted"/>
    <w:basedOn w:val="Normal"/>
    <w:link w:val="HTMLPreformattedChar"/>
    <w:uiPriority w:val="99"/>
    <w:qFormat/>
    <w:rsid w:val="00666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SimSun" w:hAnsi="Courier" w:cs="Courier"/>
      <w:sz w:val="20"/>
      <w:szCs w:val="20"/>
    </w:rPr>
  </w:style>
  <w:style w:type="paragraph" w:styleId="BalloonText">
    <w:name w:val="Balloon Text"/>
    <w:basedOn w:val="Normal"/>
    <w:link w:val="BalloonTextChar"/>
    <w:qFormat/>
    <w:rsid w:val="00E1574C"/>
    <w:rPr>
      <w:rFonts w:ascii="Tahoma" w:eastAsia="SimSun" w:hAnsi="Tahoma" w:cs="Mangal"/>
      <w:sz w:val="16"/>
      <w:szCs w:val="14"/>
      <w:lang w:eastAsia="zh-CN" w:bidi="hi-IN"/>
    </w:rPr>
  </w:style>
  <w:style w:type="paragraph" w:styleId="PlainText">
    <w:name w:val="Plain Text"/>
    <w:basedOn w:val="Normal"/>
    <w:link w:val="PlainTextChar"/>
    <w:uiPriority w:val="99"/>
    <w:semiHidden/>
    <w:unhideWhenUsed/>
    <w:qFormat/>
    <w:rsid w:val="001A3219"/>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alena.io/etcher"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raspberrypi.com/software/operating-systems/" TargetMode="External"/><Relationship Id="rId12" Type="http://schemas.openxmlformats.org/officeDocument/2006/relationships/hyperlink" Target="https://www.ni.com/en-us/support/downloads/software-products/download.labview-runtim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rums.ni.com/t5/Hobbyist-Toolkit/Raspberry-Pi-LINX-Installation-Failed/td-p/41548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ni.com/en-us/shop/labview/select-edition/labview-community-edition.html" TargetMode="External"/><Relationship Id="rId4" Type="http://schemas.openxmlformats.org/officeDocument/2006/relationships/webSettings" Target="webSettings.xml"/><Relationship Id="rId9" Type="http://schemas.openxmlformats.org/officeDocument/2006/relationships/hyperlink" Target="https://wiki.52pi.com/images/c/ca/1.How_to_use_1_GPIO_Pin_to_drive_RaspberryPi_Power-on-off-status_light.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9637</TotalTime>
  <Pages>8</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dc:creator>
  <dc:description/>
  <cp:lastModifiedBy>Gary</cp:lastModifiedBy>
  <cp:revision>110</cp:revision>
  <dcterms:created xsi:type="dcterms:W3CDTF">2018-07-06T19:06:00Z</dcterms:created>
  <dcterms:modified xsi:type="dcterms:W3CDTF">2023-01-21T23:53:00Z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